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05DE" w14:textId="77777777" w:rsidR="00CD1CDE" w:rsidRPr="0019620B" w:rsidRDefault="00CD1CDE" w:rsidP="00355DC3">
      <w:pPr>
        <w:snapToGrid w:val="0"/>
        <w:rPr>
          <w:rFonts w:ascii="Georgia" w:hAnsi="Georgia"/>
          <w:sz w:val="22"/>
          <w:szCs w:val="22"/>
        </w:rPr>
      </w:pPr>
      <w:bookmarkStart w:id="0" w:name="_GoBack"/>
      <w:bookmarkEnd w:id="0"/>
      <w:r w:rsidRPr="0019620B">
        <w:rPr>
          <w:rFonts w:ascii="Georgia" w:hAnsi="Georgia"/>
          <w:b/>
          <w:bCs/>
          <w:sz w:val="22"/>
          <w:szCs w:val="22"/>
        </w:rPr>
        <w:t xml:space="preserve">Language and Social Interaction Division </w:t>
      </w:r>
    </w:p>
    <w:p w14:paraId="32E5D257" w14:textId="7CF1DF23" w:rsidR="00CD1CDE" w:rsidRDefault="00CD1CDE" w:rsidP="00355DC3">
      <w:pPr>
        <w:snapToGrid w:val="0"/>
        <w:rPr>
          <w:rFonts w:ascii="Georgia" w:hAnsi="Georgia"/>
          <w:sz w:val="22"/>
          <w:szCs w:val="22"/>
        </w:rPr>
      </w:pPr>
      <w:r w:rsidRPr="0019620B">
        <w:rPr>
          <w:rFonts w:ascii="Georgia" w:hAnsi="Georgia"/>
          <w:b/>
          <w:bCs/>
          <w:sz w:val="22"/>
          <w:szCs w:val="22"/>
        </w:rPr>
        <w:t xml:space="preserve">Program Planner: </w:t>
      </w:r>
      <w:r w:rsidRPr="0019620B">
        <w:rPr>
          <w:rFonts w:ascii="Georgia" w:hAnsi="Georgia"/>
          <w:sz w:val="22"/>
          <w:szCs w:val="22"/>
        </w:rPr>
        <w:t xml:space="preserve">Mark Ward Sr., </w:t>
      </w:r>
      <w:hyperlink r:id="rId5" w:history="1">
        <w:r w:rsidR="00BB0DB5" w:rsidRPr="003305CC">
          <w:rPr>
            <w:rStyle w:val="Hyperlink"/>
            <w:rFonts w:ascii="Georgia" w:hAnsi="Georgia"/>
            <w:sz w:val="22"/>
            <w:szCs w:val="22"/>
          </w:rPr>
          <w:t>wardm@uhv.edu</w:t>
        </w:r>
      </w:hyperlink>
    </w:p>
    <w:p w14:paraId="35C33264" w14:textId="77777777" w:rsidR="00CD1CDE" w:rsidRPr="0019620B" w:rsidRDefault="00CD1CDE" w:rsidP="00355DC3">
      <w:pPr>
        <w:snapToGrid w:val="0"/>
        <w:rPr>
          <w:rFonts w:ascii="Georgia" w:hAnsi="Georgia"/>
          <w:sz w:val="22"/>
          <w:szCs w:val="22"/>
        </w:rPr>
      </w:pPr>
    </w:p>
    <w:p w14:paraId="08CC30E0" w14:textId="66AC9AA7" w:rsidR="00EA1B20" w:rsidRDefault="00CD1CDE" w:rsidP="00355DC3">
      <w:pPr>
        <w:snapToGrid w:val="0"/>
        <w:rPr>
          <w:rFonts w:ascii="Georgia" w:hAnsi="Georgia"/>
          <w:sz w:val="22"/>
          <w:szCs w:val="22"/>
        </w:rPr>
      </w:pPr>
      <w:r w:rsidRPr="0019620B">
        <w:rPr>
          <w:rFonts w:ascii="Georgia" w:hAnsi="Georgia"/>
          <w:sz w:val="22"/>
          <w:szCs w:val="22"/>
        </w:rPr>
        <w:t xml:space="preserve">The Language and Social Interaction </w:t>
      </w:r>
      <w:r w:rsidR="00B93837" w:rsidRPr="0019620B">
        <w:rPr>
          <w:rFonts w:ascii="Georgia" w:hAnsi="Georgia"/>
          <w:sz w:val="22"/>
          <w:szCs w:val="22"/>
        </w:rPr>
        <w:t xml:space="preserve">(LSI) </w:t>
      </w:r>
      <w:r w:rsidRPr="0019620B">
        <w:rPr>
          <w:rFonts w:ascii="Georgia" w:hAnsi="Georgia"/>
          <w:sz w:val="22"/>
          <w:szCs w:val="22"/>
        </w:rPr>
        <w:t>Division of the Southern States Communication Association invites submissions of competitive papers, panel proposals</w:t>
      </w:r>
      <w:r w:rsidR="00617C5B" w:rsidRPr="0019620B">
        <w:rPr>
          <w:rFonts w:ascii="Georgia" w:hAnsi="Georgia"/>
          <w:sz w:val="22"/>
          <w:szCs w:val="22"/>
        </w:rPr>
        <w:t>, and roundtable proposals</w:t>
      </w:r>
      <w:r w:rsidRPr="0019620B">
        <w:rPr>
          <w:rFonts w:ascii="Georgia" w:hAnsi="Georgia"/>
          <w:sz w:val="22"/>
          <w:szCs w:val="22"/>
        </w:rPr>
        <w:t xml:space="preserve"> for the </w:t>
      </w:r>
      <w:r w:rsidR="00C05735">
        <w:rPr>
          <w:rFonts w:ascii="Georgia" w:hAnsi="Georgia"/>
          <w:sz w:val="22"/>
          <w:szCs w:val="22"/>
        </w:rPr>
        <w:t xml:space="preserve">SSCA 90th Annual Convention </w:t>
      </w:r>
      <w:r w:rsidR="00EA1B20" w:rsidRPr="0019620B">
        <w:rPr>
          <w:rFonts w:ascii="Georgia" w:hAnsi="Georgia"/>
          <w:sz w:val="22"/>
          <w:szCs w:val="22"/>
        </w:rPr>
        <w:t>to be held April 1-5</w:t>
      </w:r>
      <w:r w:rsidR="00C05735">
        <w:rPr>
          <w:rFonts w:ascii="Georgia" w:hAnsi="Georgia"/>
          <w:sz w:val="22"/>
          <w:szCs w:val="22"/>
        </w:rPr>
        <w:t>, 2020,</w:t>
      </w:r>
      <w:r w:rsidR="00EA1B20" w:rsidRPr="0019620B">
        <w:rPr>
          <w:rFonts w:ascii="Georgia" w:hAnsi="Georgia"/>
          <w:sz w:val="22"/>
          <w:szCs w:val="22"/>
        </w:rPr>
        <w:t xml:space="preserve"> in Frisco, Texas</w:t>
      </w:r>
      <w:r w:rsidRPr="0019620B">
        <w:rPr>
          <w:rFonts w:ascii="Georgia" w:hAnsi="Georgia"/>
          <w:sz w:val="22"/>
          <w:szCs w:val="22"/>
        </w:rPr>
        <w:t>.</w:t>
      </w:r>
    </w:p>
    <w:p w14:paraId="4339E613" w14:textId="1F3C4204" w:rsidR="00123A32" w:rsidRDefault="00123A32" w:rsidP="00355DC3">
      <w:pPr>
        <w:snapToGrid w:val="0"/>
        <w:rPr>
          <w:rFonts w:ascii="Georgia" w:hAnsi="Georgia"/>
          <w:sz w:val="22"/>
          <w:szCs w:val="22"/>
        </w:rPr>
      </w:pPr>
    </w:p>
    <w:p w14:paraId="76DA9282" w14:textId="792E489C" w:rsidR="000C0C29" w:rsidRPr="000C0C29" w:rsidRDefault="00654C9F" w:rsidP="000C0C29">
      <w:pPr>
        <w:rPr>
          <w:rFonts w:ascii="Georgia" w:hAnsi="Georgia"/>
          <w:color w:val="000000"/>
          <w:sz w:val="22"/>
          <w:szCs w:val="22"/>
        </w:rPr>
      </w:pPr>
      <w:r w:rsidRPr="000C0C29">
        <w:rPr>
          <w:rFonts w:ascii="Georgia" w:hAnsi="Georgia"/>
          <w:sz w:val="22"/>
          <w:szCs w:val="22"/>
        </w:rPr>
        <w:t xml:space="preserve">The deadline </w:t>
      </w:r>
      <w:r w:rsidR="002222F0" w:rsidRPr="000C0C29">
        <w:rPr>
          <w:rFonts w:ascii="Georgia" w:hAnsi="Georgia"/>
          <w:sz w:val="22"/>
          <w:szCs w:val="22"/>
        </w:rPr>
        <w:t xml:space="preserve">to receive </w:t>
      </w:r>
      <w:r w:rsidR="000C0C29" w:rsidRPr="000C0C29">
        <w:rPr>
          <w:rFonts w:ascii="Georgia" w:hAnsi="Georgia"/>
          <w:sz w:val="22"/>
          <w:szCs w:val="22"/>
        </w:rPr>
        <w:t xml:space="preserve">papers and </w:t>
      </w:r>
      <w:r w:rsidR="002222F0" w:rsidRPr="000C0C29">
        <w:rPr>
          <w:rFonts w:ascii="Georgia" w:hAnsi="Georgia"/>
          <w:sz w:val="22"/>
          <w:szCs w:val="22"/>
        </w:rPr>
        <w:t xml:space="preserve">proposals </w:t>
      </w:r>
      <w:r w:rsidRPr="000C0C29">
        <w:rPr>
          <w:rFonts w:ascii="Georgia" w:hAnsi="Georgia"/>
          <w:sz w:val="22"/>
          <w:szCs w:val="22"/>
        </w:rPr>
        <w:t xml:space="preserve">is </w:t>
      </w:r>
      <w:r w:rsidR="00BB0DB5">
        <w:rPr>
          <w:rFonts w:ascii="Georgia" w:hAnsi="Georgia"/>
          <w:sz w:val="22"/>
          <w:szCs w:val="22"/>
        </w:rPr>
        <w:t xml:space="preserve">midnight </w:t>
      </w:r>
      <w:r w:rsidR="002222F0" w:rsidRPr="00E4171B">
        <w:rPr>
          <w:rFonts w:ascii="Georgia" w:hAnsi="Georgia"/>
          <w:b/>
          <w:sz w:val="22"/>
          <w:szCs w:val="22"/>
        </w:rPr>
        <w:t>September 6, 2019</w:t>
      </w:r>
      <w:r w:rsidR="00C05735" w:rsidRPr="00E4171B">
        <w:rPr>
          <w:rFonts w:ascii="Georgia" w:hAnsi="Georgia"/>
          <w:b/>
          <w:sz w:val="22"/>
          <w:szCs w:val="22"/>
        </w:rPr>
        <w:t>.</w:t>
      </w:r>
      <w:r w:rsidR="00C05735" w:rsidRPr="000C0C29">
        <w:rPr>
          <w:rFonts w:ascii="Georgia" w:hAnsi="Georgia"/>
          <w:sz w:val="22"/>
          <w:szCs w:val="22"/>
        </w:rPr>
        <w:t xml:space="preserve"> All</w:t>
      </w:r>
      <w:r w:rsidR="000C0C29" w:rsidRPr="000C0C29">
        <w:rPr>
          <w:rFonts w:ascii="Georgia" w:hAnsi="Georgia"/>
          <w:sz w:val="22"/>
          <w:szCs w:val="22"/>
        </w:rPr>
        <w:t xml:space="preserve"> submissions must be made via the </w:t>
      </w:r>
      <w:r w:rsidR="000C0C29" w:rsidRPr="00E4171B">
        <w:rPr>
          <w:rFonts w:ascii="Georgia" w:hAnsi="Georgia"/>
          <w:b/>
          <w:sz w:val="22"/>
          <w:szCs w:val="22"/>
        </w:rPr>
        <w:t>SSCA online submission</w:t>
      </w:r>
      <w:r w:rsidR="000A5895" w:rsidRPr="00E4171B">
        <w:rPr>
          <w:rFonts w:ascii="Georgia" w:hAnsi="Georgia"/>
          <w:b/>
          <w:sz w:val="22"/>
          <w:szCs w:val="22"/>
        </w:rPr>
        <w:t xml:space="preserve"> form</w:t>
      </w:r>
      <w:r w:rsidR="000C0C29" w:rsidRPr="000C0C29">
        <w:rPr>
          <w:rFonts w:ascii="Georgia" w:hAnsi="Georgia"/>
          <w:sz w:val="22"/>
          <w:szCs w:val="22"/>
        </w:rPr>
        <w:t xml:space="preserve"> at </w:t>
      </w:r>
      <w:hyperlink r:id="rId6" w:tgtFrame="_blank" w:tooltip="Original URL:&#10;https://www.xcdsystem.com/ssca/abstract/index.cfm?ID=PugAYz3&#10;&#10;Click to follow link." w:history="1">
        <w:r w:rsidR="000C0C29" w:rsidRPr="000C0C29">
          <w:rPr>
            <w:rStyle w:val="Hyperlink"/>
            <w:rFonts w:ascii="Georgia" w:hAnsi="Georgia"/>
            <w:sz w:val="22"/>
            <w:szCs w:val="22"/>
          </w:rPr>
          <w:t>https://www.xcdsystem.com/ssca/abstract/index.cfm?ID=PugAYz3</w:t>
        </w:r>
      </w:hyperlink>
      <w:r w:rsidR="000A5895">
        <w:rPr>
          <w:rFonts w:ascii="Georgia" w:hAnsi="Georgia"/>
          <w:color w:val="000000"/>
          <w:sz w:val="22"/>
          <w:szCs w:val="22"/>
        </w:rPr>
        <w:t>.</w:t>
      </w:r>
    </w:p>
    <w:p w14:paraId="65BD687F" w14:textId="332E06DF" w:rsidR="00123A32" w:rsidRPr="000C0C29" w:rsidRDefault="00123A32" w:rsidP="000C0C29">
      <w:pPr>
        <w:snapToGrid w:val="0"/>
        <w:rPr>
          <w:rFonts w:ascii="Georgia" w:hAnsi="Georgia"/>
          <w:sz w:val="22"/>
          <w:szCs w:val="22"/>
        </w:rPr>
      </w:pPr>
    </w:p>
    <w:p w14:paraId="237F9492" w14:textId="3012C29A" w:rsidR="004A4849" w:rsidRPr="0019620B" w:rsidRDefault="00CD1CDE" w:rsidP="000C0C29">
      <w:pPr>
        <w:snapToGrid w:val="0"/>
        <w:rPr>
          <w:rFonts w:ascii="Georgia" w:hAnsi="Georgia"/>
          <w:sz w:val="22"/>
          <w:szCs w:val="22"/>
        </w:rPr>
      </w:pPr>
      <w:r w:rsidRPr="000C0C29">
        <w:rPr>
          <w:rFonts w:ascii="Georgia" w:hAnsi="Georgia"/>
          <w:sz w:val="22"/>
          <w:szCs w:val="22"/>
        </w:rPr>
        <w:t>The</w:t>
      </w:r>
      <w:r w:rsidRPr="0019620B">
        <w:rPr>
          <w:rFonts w:ascii="Georgia" w:hAnsi="Georgia"/>
          <w:sz w:val="22"/>
          <w:szCs w:val="22"/>
        </w:rPr>
        <w:t xml:space="preserve"> </w:t>
      </w:r>
      <w:r w:rsidR="009A27D9" w:rsidRPr="0019620B">
        <w:rPr>
          <w:rFonts w:ascii="Georgia" w:hAnsi="Georgia"/>
          <w:sz w:val="22"/>
          <w:szCs w:val="22"/>
        </w:rPr>
        <w:t xml:space="preserve">LSI </w:t>
      </w:r>
      <w:r w:rsidR="00422669" w:rsidRPr="0019620B">
        <w:rPr>
          <w:rFonts w:ascii="Georgia" w:hAnsi="Georgia"/>
          <w:sz w:val="22"/>
          <w:szCs w:val="22"/>
        </w:rPr>
        <w:t>D</w:t>
      </w:r>
      <w:r w:rsidRPr="0019620B">
        <w:rPr>
          <w:rFonts w:ascii="Georgia" w:hAnsi="Georgia"/>
          <w:sz w:val="22"/>
          <w:szCs w:val="22"/>
        </w:rPr>
        <w:t xml:space="preserve">ivision is interested in submissions that examine language use or gesture in discourse and in a range of social contexts. LSI methodological approaches include conversation analysis, discourse analysis (including critical and rhetorical discourse analysis), ethnography of communication, ethnomethodology, </w:t>
      </w:r>
      <w:r w:rsidR="00DD145E" w:rsidRPr="0019620B">
        <w:rPr>
          <w:rFonts w:ascii="Georgia" w:hAnsi="Georgia"/>
          <w:sz w:val="22"/>
          <w:szCs w:val="22"/>
        </w:rPr>
        <w:t>socio-</w:t>
      </w:r>
      <w:r w:rsidRPr="0019620B">
        <w:rPr>
          <w:rFonts w:ascii="Georgia" w:hAnsi="Georgia"/>
          <w:sz w:val="22"/>
          <w:szCs w:val="22"/>
        </w:rPr>
        <w:t>rhetorical analysis of language, pragmatics, sociolinguistics, or quantitative studies of language variables.</w:t>
      </w:r>
    </w:p>
    <w:p w14:paraId="1C70F78E" w14:textId="6D48F8D9" w:rsidR="00CD1CDE" w:rsidRPr="0019620B" w:rsidRDefault="00CD1CDE" w:rsidP="00355DC3">
      <w:pPr>
        <w:snapToGrid w:val="0"/>
        <w:rPr>
          <w:rFonts w:ascii="Georgia" w:hAnsi="Georgia"/>
          <w:sz w:val="22"/>
          <w:szCs w:val="22"/>
        </w:rPr>
      </w:pPr>
      <w:r w:rsidRPr="0019620B">
        <w:rPr>
          <w:rFonts w:ascii="Georgia" w:hAnsi="Georgia"/>
          <w:sz w:val="22"/>
          <w:szCs w:val="22"/>
        </w:rPr>
        <w:t xml:space="preserve"> </w:t>
      </w:r>
    </w:p>
    <w:p w14:paraId="34D5B22B" w14:textId="4B97FA65" w:rsidR="00CD1CDE" w:rsidRPr="0019620B" w:rsidRDefault="00CD1CDE" w:rsidP="00355DC3">
      <w:pPr>
        <w:snapToGrid w:val="0"/>
        <w:rPr>
          <w:rFonts w:ascii="Georgia" w:hAnsi="Georgia"/>
          <w:sz w:val="22"/>
          <w:szCs w:val="22"/>
        </w:rPr>
      </w:pPr>
      <w:r w:rsidRPr="0019620B">
        <w:rPr>
          <w:rFonts w:ascii="Georgia" w:hAnsi="Georgia"/>
          <w:sz w:val="22"/>
          <w:szCs w:val="22"/>
        </w:rPr>
        <w:t xml:space="preserve">We welcome </w:t>
      </w:r>
      <w:r w:rsidR="00551694">
        <w:rPr>
          <w:rFonts w:ascii="Georgia" w:hAnsi="Georgia"/>
          <w:sz w:val="22"/>
          <w:szCs w:val="22"/>
        </w:rPr>
        <w:t xml:space="preserve">papers and </w:t>
      </w:r>
      <w:r w:rsidRPr="0019620B">
        <w:rPr>
          <w:rFonts w:ascii="Georgia" w:hAnsi="Georgia"/>
          <w:sz w:val="22"/>
          <w:szCs w:val="22"/>
        </w:rPr>
        <w:t>proposals that examine language-in-use, discourse, conversation, and narrative</w:t>
      </w:r>
      <w:r w:rsidR="00EB2865" w:rsidRPr="0019620B">
        <w:rPr>
          <w:rFonts w:ascii="Georgia" w:hAnsi="Georgia"/>
          <w:sz w:val="22"/>
          <w:szCs w:val="22"/>
        </w:rPr>
        <w:t xml:space="preserve"> </w:t>
      </w:r>
      <w:r w:rsidRPr="0019620B">
        <w:rPr>
          <w:rFonts w:ascii="Georgia" w:hAnsi="Georgia"/>
          <w:sz w:val="22"/>
          <w:szCs w:val="22"/>
        </w:rPr>
        <w:t xml:space="preserve">across all communication contexts including interpersonal, </w:t>
      </w:r>
      <w:r w:rsidR="00371496" w:rsidRPr="0019620B">
        <w:rPr>
          <w:rFonts w:ascii="Georgia" w:hAnsi="Georgia"/>
          <w:sz w:val="22"/>
          <w:szCs w:val="22"/>
        </w:rPr>
        <w:t xml:space="preserve">group, organizational, public, </w:t>
      </w:r>
      <w:r w:rsidR="009D5E02" w:rsidRPr="0019620B">
        <w:rPr>
          <w:rFonts w:ascii="Georgia" w:hAnsi="Georgia"/>
          <w:sz w:val="22"/>
          <w:szCs w:val="22"/>
        </w:rPr>
        <w:t>mass-</w:t>
      </w:r>
      <w:r w:rsidRPr="0019620B">
        <w:rPr>
          <w:rFonts w:ascii="Georgia" w:hAnsi="Georgia"/>
          <w:sz w:val="22"/>
          <w:szCs w:val="22"/>
        </w:rPr>
        <w:t xml:space="preserve">mediated, </w:t>
      </w:r>
      <w:r w:rsidR="00AE1C22" w:rsidRPr="0019620B">
        <w:rPr>
          <w:rFonts w:ascii="Georgia" w:hAnsi="Georgia"/>
          <w:sz w:val="22"/>
          <w:szCs w:val="22"/>
        </w:rPr>
        <w:t xml:space="preserve">and intercultural, as well as specific contexts </w:t>
      </w:r>
      <w:r w:rsidR="00006802" w:rsidRPr="0019620B">
        <w:rPr>
          <w:rFonts w:ascii="Georgia" w:hAnsi="Georgia"/>
          <w:sz w:val="22"/>
          <w:szCs w:val="22"/>
        </w:rPr>
        <w:t xml:space="preserve">such as social </w:t>
      </w:r>
      <w:r w:rsidRPr="0019620B">
        <w:rPr>
          <w:rFonts w:ascii="Georgia" w:hAnsi="Georgia"/>
          <w:sz w:val="22"/>
          <w:szCs w:val="22"/>
        </w:rPr>
        <w:t>media, instructional, health, political, sports, and humor. P</w:t>
      </w:r>
      <w:r w:rsidR="000C0C29">
        <w:rPr>
          <w:rFonts w:ascii="Georgia" w:hAnsi="Georgia"/>
          <w:sz w:val="22"/>
          <w:szCs w:val="22"/>
        </w:rPr>
        <w:t>apers and p</w:t>
      </w:r>
      <w:r w:rsidRPr="0019620B">
        <w:rPr>
          <w:rFonts w:ascii="Georgia" w:hAnsi="Georgia"/>
          <w:sz w:val="22"/>
          <w:szCs w:val="22"/>
        </w:rPr>
        <w:t xml:space="preserve">roposals related to </w:t>
      </w:r>
      <w:r w:rsidR="00E832A8" w:rsidRPr="0019620B">
        <w:rPr>
          <w:rFonts w:ascii="Georgia" w:hAnsi="Georgia"/>
          <w:sz w:val="22"/>
          <w:szCs w:val="22"/>
        </w:rPr>
        <w:t>construction of identity</w:t>
      </w:r>
      <w:r w:rsidRPr="0019620B">
        <w:rPr>
          <w:rFonts w:ascii="Georgia" w:hAnsi="Georgia"/>
          <w:sz w:val="22"/>
          <w:szCs w:val="22"/>
        </w:rPr>
        <w:t>—</w:t>
      </w:r>
      <w:r w:rsidR="00056368" w:rsidRPr="0019620B">
        <w:rPr>
          <w:rFonts w:ascii="Georgia" w:hAnsi="Georgia"/>
          <w:sz w:val="22"/>
          <w:szCs w:val="22"/>
        </w:rPr>
        <w:t xml:space="preserve">including </w:t>
      </w:r>
      <w:r w:rsidR="00292B2A" w:rsidRPr="0019620B">
        <w:rPr>
          <w:rFonts w:ascii="Georgia" w:hAnsi="Georgia"/>
          <w:sz w:val="22"/>
          <w:szCs w:val="22"/>
        </w:rPr>
        <w:t>r</w:t>
      </w:r>
      <w:r w:rsidRPr="0019620B">
        <w:rPr>
          <w:rFonts w:ascii="Georgia" w:hAnsi="Georgia"/>
          <w:sz w:val="22"/>
          <w:szCs w:val="22"/>
        </w:rPr>
        <w:t>ace, ethnicity, gender, sexuality</w:t>
      </w:r>
      <w:r w:rsidR="00292B2A" w:rsidRPr="0019620B">
        <w:rPr>
          <w:rFonts w:ascii="Georgia" w:hAnsi="Georgia"/>
          <w:sz w:val="22"/>
          <w:szCs w:val="22"/>
        </w:rPr>
        <w:t>, and religion</w:t>
      </w:r>
      <w:r w:rsidRPr="0019620B">
        <w:rPr>
          <w:rFonts w:ascii="Georgia" w:hAnsi="Georgia"/>
          <w:sz w:val="22"/>
          <w:szCs w:val="22"/>
        </w:rPr>
        <w:t>—</w:t>
      </w:r>
      <w:r w:rsidR="00292B2A" w:rsidRPr="0019620B">
        <w:rPr>
          <w:rFonts w:ascii="Georgia" w:hAnsi="Georgia"/>
          <w:sz w:val="22"/>
          <w:szCs w:val="22"/>
        </w:rPr>
        <w:t xml:space="preserve">through language </w:t>
      </w:r>
      <w:r w:rsidR="00681712" w:rsidRPr="0019620B">
        <w:rPr>
          <w:rFonts w:ascii="Georgia" w:hAnsi="Georgia"/>
          <w:sz w:val="22"/>
          <w:szCs w:val="22"/>
        </w:rPr>
        <w:t xml:space="preserve">and social interaction are welcome. </w:t>
      </w:r>
      <w:r w:rsidR="00887594">
        <w:rPr>
          <w:rFonts w:ascii="Georgia" w:hAnsi="Georgia"/>
          <w:sz w:val="22"/>
          <w:szCs w:val="22"/>
        </w:rPr>
        <w:t>Panel and roundtable p</w:t>
      </w:r>
      <w:r w:rsidRPr="0019620B">
        <w:rPr>
          <w:rFonts w:ascii="Georgia" w:hAnsi="Georgia"/>
          <w:sz w:val="22"/>
          <w:szCs w:val="22"/>
        </w:rPr>
        <w:t>roposals for teaching Language and Social Interaction</w:t>
      </w:r>
      <w:r w:rsidR="001561A4">
        <w:rPr>
          <w:rFonts w:ascii="Georgia" w:hAnsi="Georgia"/>
          <w:sz w:val="22"/>
          <w:szCs w:val="22"/>
        </w:rPr>
        <w:t xml:space="preserve">, as well as </w:t>
      </w:r>
      <w:r w:rsidR="001561A4" w:rsidRPr="0019620B">
        <w:rPr>
          <w:rFonts w:ascii="Georgia" w:hAnsi="Georgia"/>
          <w:sz w:val="22"/>
          <w:szCs w:val="22"/>
        </w:rPr>
        <w:t>proposals that could be jointly sponsored by LSI and another division(s)</w:t>
      </w:r>
      <w:r w:rsidR="001561A4">
        <w:rPr>
          <w:rFonts w:ascii="Georgia" w:hAnsi="Georgia"/>
          <w:sz w:val="22"/>
          <w:szCs w:val="22"/>
        </w:rPr>
        <w:t xml:space="preserve"> or interest group(s)</w:t>
      </w:r>
      <w:r w:rsidR="00F02785">
        <w:rPr>
          <w:rFonts w:ascii="Georgia" w:hAnsi="Georgia"/>
          <w:sz w:val="22"/>
          <w:szCs w:val="22"/>
        </w:rPr>
        <w:t>,</w:t>
      </w:r>
      <w:r w:rsidR="001561A4" w:rsidRPr="0019620B">
        <w:rPr>
          <w:rFonts w:ascii="Georgia" w:hAnsi="Georgia"/>
          <w:sz w:val="22"/>
          <w:szCs w:val="22"/>
        </w:rPr>
        <w:t xml:space="preserve"> </w:t>
      </w:r>
      <w:r w:rsidR="009D7CE6" w:rsidRPr="0019620B">
        <w:rPr>
          <w:rFonts w:ascii="Georgia" w:hAnsi="Georgia"/>
          <w:sz w:val="22"/>
          <w:szCs w:val="22"/>
        </w:rPr>
        <w:t xml:space="preserve">are </w:t>
      </w:r>
      <w:r w:rsidR="007873F1" w:rsidRPr="0019620B">
        <w:rPr>
          <w:rFonts w:ascii="Georgia" w:hAnsi="Georgia"/>
          <w:sz w:val="22"/>
          <w:szCs w:val="22"/>
        </w:rPr>
        <w:t xml:space="preserve">also </w:t>
      </w:r>
      <w:r w:rsidR="009D7CE6" w:rsidRPr="0019620B">
        <w:rPr>
          <w:rFonts w:ascii="Georgia" w:hAnsi="Georgia"/>
          <w:sz w:val="22"/>
          <w:szCs w:val="22"/>
        </w:rPr>
        <w:t>encouraged</w:t>
      </w:r>
      <w:r w:rsidR="00F02785">
        <w:rPr>
          <w:rFonts w:ascii="Georgia" w:hAnsi="Georgia"/>
          <w:sz w:val="22"/>
          <w:szCs w:val="22"/>
        </w:rPr>
        <w:t>.</w:t>
      </w:r>
      <w:r w:rsidR="009D7CE6" w:rsidRPr="0019620B">
        <w:rPr>
          <w:rFonts w:ascii="Georgia" w:hAnsi="Georgia"/>
          <w:sz w:val="22"/>
          <w:szCs w:val="22"/>
        </w:rPr>
        <w:t xml:space="preserve"> </w:t>
      </w:r>
    </w:p>
    <w:p w14:paraId="159E800A" w14:textId="77777777" w:rsidR="004A4849" w:rsidRPr="0019620B" w:rsidRDefault="004A4849" w:rsidP="00355DC3">
      <w:pPr>
        <w:snapToGrid w:val="0"/>
        <w:rPr>
          <w:rFonts w:ascii="Georgia" w:hAnsi="Georgia"/>
          <w:sz w:val="22"/>
          <w:szCs w:val="22"/>
        </w:rPr>
      </w:pPr>
    </w:p>
    <w:p w14:paraId="61F40DD9" w14:textId="00F3241C" w:rsidR="00690975" w:rsidRPr="0019620B" w:rsidRDefault="002D561F" w:rsidP="00355DC3">
      <w:pPr>
        <w:snapToGrid w:val="0"/>
        <w:rPr>
          <w:rFonts w:ascii="Georgia" w:hAnsi="Georgia"/>
          <w:sz w:val="22"/>
          <w:szCs w:val="22"/>
        </w:rPr>
      </w:pPr>
      <w:r w:rsidRPr="0019620B">
        <w:rPr>
          <w:rFonts w:ascii="Georgia" w:hAnsi="Georgia"/>
          <w:sz w:val="22"/>
          <w:szCs w:val="22"/>
        </w:rPr>
        <w:t xml:space="preserve">The </w:t>
      </w:r>
      <w:r w:rsidR="0069606B">
        <w:rPr>
          <w:rFonts w:ascii="Georgia" w:hAnsi="Georgia"/>
          <w:sz w:val="22"/>
          <w:szCs w:val="22"/>
        </w:rPr>
        <w:t xml:space="preserve">theme of the SSCA 90th Annual Convention </w:t>
      </w:r>
      <w:r w:rsidRPr="0019620B">
        <w:rPr>
          <w:rFonts w:ascii="Georgia" w:hAnsi="Georgia"/>
          <w:sz w:val="22"/>
          <w:szCs w:val="22"/>
        </w:rPr>
        <w:t xml:space="preserve">is “Disruptive Communication.” </w:t>
      </w:r>
      <w:r w:rsidR="00DF3979" w:rsidRPr="0019620B">
        <w:rPr>
          <w:rFonts w:ascii="Georgia" w:hAnsi="Georgia"/>
          <w:sz w:val="22"/>
          <w:szCs w:val="22"/>
        </w:rPr>
        <w:t xml:space="preserve">While LSI research generally investigates how language use in social interactions constructs </w:t>
      </w:r>
      <w:r w:rsidR="007C34A8" w:rsidRPr="0019620B">
        <w:rPr>
          <w:rFonts w:ascii="Georgia" w:hAnsi="Georgia"/>
          <w:sz w:val="22"/>
          <w:szCs w:val="22"/>
        </w:rPr>
        <w:t xml:space="preserve">shared patterns, </w:t>
      </w:r>
      <w:r w:rsidR="00433A53" w:rsidRPr="0019620B">
        <w:rPr>
          <w:rFonts w:ascii="Georgia" w:hAnsi="Georgia"/>
          <w:sz w:val="22"/>
          <w:szCs w:val="22"/>
        </w:rPr>
        <w:t xml:space="preserve">the 2020 theme offers a unique opportunity </w:t>
      </w:r>
      <w:r w:rsidR="003C09DA" w:rsidRPr="0019620B">
        <w:rPr>
          <w:rFonts w:ascii="Georgia" w:hAnsi="Georgia"/>
          <w:sz w:val="22"/>
          <w:szCs w:val="22"/>
        </w:rPr>
        <w:t xml:space="preserve">for </w:t>
      </w:r>
      <w:r w:rsidR="00A22F45" w:rsidRPr="0019620B">
        <w:rPr>
          <w:rFonts w:ascii="Georgia" w:hAnsi="Georgia"/>
          <w:sz w:val="22"/>
          <w:szCs w:val="22"/>
        </w:rPr>
        <w:t xml:space="preserve">proposals that explore how </w:t>
      </w:r>
      <w:r w:rsidR="0002563E" w:rsidRPr="0019620B">
        <w:rPr>
          <w:rFonts w:ascii="Georgia" w:hAnsi="Georgia"/>
          <w:sz w:val="22"/>
          <w:szCs w:val="22"/>
        </w:rPr>
        <w:t>language use or gesture in discourse can also disrupt those patterns.</w:t>
      </w:r>
      <w:r w:rsidR="00097F65" w:rsidRPr="0019620B">
        <w:rPr>
          <w:rFonts w:ascii="Georgia" w:hAnsi="Georgia"/>
          <w:sz w:val="22"/>
          <w:szCs w:val="22"/>
        </w:rPr>
        <w:t xml:space="preserve"> Such disruptions</w:t>
      </w:r>
      <w:r w:rsidR="00DD0455" w:rsidRPr="0019620B">
        <w:rPr>
          <w:rFonts w:ascii="Georgia" w:hAnsi="Georgia"/>
          <w:sz w:val="22"/>
          <w:szCs w:val="22"/>
        </w:rPr>
        <w:t xml:space="preserve">, in turn, </w:t>
      </w:r>
      <w:r w:rsidR="00AA00CE" w:rsidRPr="0019620B">
        <w:rPr>
          <w:rFonts w:ascii="Georgia" w:hAnsi="Georgia"/>
          <w:sz w:val="22"/>
          <w:szCs w:val="22"/>
        </w:rPr>
        <w:t xml:space="preserve">may </w:t>
      </w:r>
      <w:r w:rsidR="00B54025">
        <w:rPr>
          <w:rFonts w:ascii="Georgia" w:hAnsi="Georgia"/>
          <w:sz w:val="22"/>
          <w:szCs w:val="22"/>
        </w:rPr>
        <w:t xml:space="preserve">shed new light </w:t>
      </w:r>
      <w:r w:rsidR="00F07146">
        <w:rPr>
          <w:rFonts w:ascii="Georgia" w:hAnsi="Georgia"/>
          <w:sz w:val="22"/>
          <w:szCs w:val="22"/>
        </w:rPr>
        <w:t xml:space="preserve">on </w:t>
      </w:r>
      <w:r w:rsidR="002F0FDF" w:rsidRPr="0019620B">
        <w:rPr>
          <w:rFonts w:ascii="Georgia" w:hAnsi="Georgia"/>
          <w:sz w:val="22"/>
          <w:szCs w:val="22"/>
        </w:rPr>
        <w:t xml:space="preserve">the impacts of </w:t>
      </w:r>
      <w:r w:rsidR="00AA00CE" w:rsidRPr="0019620B">
        <w:rPr>
          <w:rFonts w:ascii="Georgia" w:hAnsi="Georgia"/>
          <w:sz w:val="22"/>
          <w:szCs w:val="22"/>
        </w:rPr>
        <w:t>language</w:t>
      </w:r>
      <w:r w:rsidR="002F0FDF" w:rsidRPr="0019620B">
        <w:rPr>
          <w:rFonts w:ascii="Georgia" w:hAnsi="Georgia"/>
          <w:sz w:val="22"/>
          <w:szCs w:val="22"/>
        </w:rPr>
        <w:t xml:space="preserve"> use in wider social contexts and how</w:t>
      </w:r>
      <w:r w:rsidR="00AE447F" w:rsidRPr="0019620B">
        <w:rPr>
          <w:rFonts w:ascii="Georgia" w:hAnsi="Georgia"/>
          <w:sz w:val="22"/>
          <w:szCs w:val="22"/>
        </w:rPr>
        <w:t xml:space="preserve"> LSI </w:t>
      </w:r>
      <w:r w:rsidR="00CA5966" w:rsidRPr="0019620B">
        <w:rPr>
          <w:rFonts w:ascii="Georgia" w:hAnsi="Georgia"/>
          <w:sz w:val="22"/>
          <w:szCs w:val="22"/>
        </w:rPr>
        <w:t>scholars</w:t>
      </w:r>
      <w:r w:rsidR="000F51F0" w:rsidRPr="0019620B">
        <w:rPr>
          <w:rFonts w:ascii="Georgia" w:hAnsi="Georgia"/>
          <w:sz w:val="22"/>
          <w:szCs w:val="22"/>
        </w:rPr>
        <w:t>, teachers, and students might artfully use language to</w:t>
      </w:r>
      <w:r w:rsidR="00B564C5" w:rsidRPr="0019620B">
        <w:rPr>
          <w:rFonts w:ascii="Georgia" w:hAnsi="Georgia"/>
          <w:sz w:val="22"/>
          <w:szCs w:val="22"/>
        </w:rPr>
        <w:t xml:space="preserve"> repai</w:t>
      </w:r>
      <w:r w:rsidR="00AE447F" w:rsidRPr="0019620B">
        <w:rPr>
          <w:rFonts w:ascii="Georgia" w:hAnsi="Georgia"/>
          <w:sz w:val="22"/>
          <w:szCs w:val="22"/>
        </w:rPr>
        <w:t>r</w:t>
      </w:r>
      <w:r w:rsidR="00B564C5" w:rsidRPr="0019620B">
        <w:rPr>
          <w:rFonts w:ascii="Georgia" w:hAnsi="Georgia"/>
          <w:sz w:val="22"/>
          <w:szCs w:val="22"/>
        </w:rPr>
        <w:t xml:space="preserve"> disrupt</w:t>
      </w:r>
      <w:r w:rsidR="00AE447F" w:rsidRPr="0019620B">
        <w:rPr>
          <w:rFonts w:ascii="Georgia" w:hAnsi="Georgia"/>
          <w:sz w:val="22"/>
          <w:szCs w:val="22"/>
        </w:rPr>
        <w:t xml:space="preserve">ed </w:t>
      </w:r>
      <w:r w:rsidR="000361D9" w:rsidRPr="0019620B">
        <w:rPr>
          <w:rFonts w:ascii="Georgia" w:hAnsi="Georgia"/>
          <w:sz w:val="22"/>
          <w:szCs w:val="22"/>
        </w:rPr>
        <w:t xml:space="preserve">communities </w:t>
      </w:r>
      <w:r w:rsidR="00B564C5" w:rsidRPr="0019620B">
        <w:rPr>
          <w:rFonts w:ascii="Georgia" w:hAnsi="Georgia"/>
          <w:sz w:val="22"/>
          <w:szCs w:val="22"/>
        </w:rPr>
        <w:t xml:space="preserve">or, alternatively, </w:t>
      </w:r>
      <w:r w:rsidR="000361D9" w:rsidRPr="0019620B">
        <w:rPr>
          <w:rFonts w:ascii="Georgia" w:hAnsi="Georgia"/>
          <w:sz w:val="22"/>
          <w:szCs w:val="22"/>
        </w:rPr>
        <w:t xml:space="preserve">to </w:t>
      </w:r>
      <w:r w:rsidR="00B564C5" w:rsidRPr="0019620B">
        <w:rPr>
          <w:rFonts w:ascii="Georgia" w:hAnsi="Georgia"/>
          <w:sz w:val="22"/>
          <w:szCs w:val="22"/>
        </w:rPr>
        <w:t>disrupt unjust communication.</w:t>
      </w:r>
      <w:r w:rsidR="00AA00CE" w:rsidRPr="0019620B">
        <w:rPr>
          <w:rFonts w:ascii="Georgia" w:hAnsi="Georgia"/>
          <w:sz w:val="22"/>
          <w:szCs w:val="22"/>
        </w:rPr>
        <w:t xml:space="preserve"> </w:t>
      </w:r>
    </w:p>
    <w:p w14:paraId="0422922C" w14:textId="77777777" w:rsidR="0002563E" w:rsidRPr="0019620B" w:rsidRDefault="0002563E" w:rsidP="00355DC3">
      <w:pPr>
        <w:snapToGrid w:val="0"/>
        <w:rPr>
          <w:rFonts w:ascii="Georgia" w:hAnsi="Georgia"/>
          <w:sz w:val="22"/>
          <w:szCs w:val="22"/>
        </w:rPr>
      </w:pPr>
    </w:p>
    <w:p w14:paraId="11AA765B" w14:textId="28480A04" w:rsidR="001C2984" w:rsidRDefault="007D36CA" w:rsidP="00990050">
      <w:pPr>
        <w:rPr>
          <w:rFonts w:ascii="Georgia" w:hAnsi="Georgia"/>
          <w:sz w:val="22"/>
          <w:szCs w:val="22"/>
        </w:rPr>
      </w:pPr>
      <w:r w:rsidRPr="0019620B">
        <w:rPr>
          <w:rFonts w:ascii="Georgia" w:hAnsi="Georgia"/>
          <w:sz w:val="22"/>
          <w:szCs w:val="22"/>
        </w:rPr>
        <w:t xml:space="preserve">The LSI Division </w:t>
      </w:r>
      <w:r w:rsidR="00B825EC" w:rsidRPr="00C64229">
        <w:rPr>
          <w:rFonts w:ascii="Georgia" w:hAnsi="Georgia"/>
          <w:sz w:val="22"/>
          <w:szCs w:val="22"/>
        </w:rPr>
        <w:t xml:space="preserve">accepts submissions in </w:t>
      </w:r>
      <w:r w:rsidR="00617C5B" w:rsidRPr="0019620B">
        <w:rPr>
          <w:rFonts w:ascii="Georgia" w:hAnsi="Georgia"/>
          <w:sz w:val="22"/>
          <w:szCs w:val="22"/>
        </w:rPr>
        <w:t xml:space="preserve">three </w:t>
      </w:r>
      <w:r w:rsidR="00B825EC" w:rsidRPr="00C64229">
        <w:rPr>
          <w:rFonts w:ascii="Georgia" w:hAnsi="Georgia"/>
          <w:sz w:val="22"/>
          <w:szCs w:val="22"/>
        </w:rPr>
        <w:t xml:space="preserve">formats: competitive papers, </w:t>
      </w:r>
      <w:r w:rsidR="00617C5B" w:rsidRPr="0019620B">
        <w:rPr>
          <w:rFonts w:ascii="Georgia" w:hAnsi="Georgia"/>
          <w:sz w:val="22"/>
          <w:szCs w:val="22"/>
        </w:rPr>
        <w:t>panels, and roundtables</w:t>
      </w:r>
      <w:r w:rsidR="00B825EC" w:rsidRPr="00C64229">
        <w:rPr>
          <w:rFonts w:ascii="Georgia" w:hAnsi="Georgia"/>
          <w:sz w:val="22"/>
          <w:szCs w:val="22"/>
        </w:rPr>
        <w:br/>
      </w:r>
      <w:r w:rsidR="00B825EC" w:rsidRPr="00C64229">
        <w:rPr>
          <w:rFonts w:ascii="Georgia" w:hAnsi="Georgia"/>
          <w:sz w:val="22"/>
          <w:szCs w:val="22"/>
        </w:rPr>
        <w:br/>
      </w:r>
      <w:r w:rsidR="00617C5B" w:rsidRPr="0019620B">
        <w:rPr>
          <w:rFonts w:ascii="Georgia" w:hAnsi="Georgia"/>
          <w:b/>
          <w:bCs/>
          <w:sz w:val="22"/>
          <w:szCs w:val="22"/>
        </w:rPr>
        <w:t xml:space="preserve">Competitive </w:t>
      </w:r>
      <w:r w:rsidR="00B825EC" w:rsidRPr="00C64229">
        <w:rPr>
          <w:rFonts w:ascii="Georgia" w:hAnsi="Georgia"/>
          <w:b/>
          <w:bCs/>
          <w:sz w:val="22"/>
          <w:szCs w:val="22"/>
        </w:rPr>
        <w:t>papers</w:t>
      </w:r>
      <w:r w:rsidR="00B825EC" w:rsidRPr="00C64229">
        <w:rPr>
          <w:rFonts w:ascii="Georgia" w:hAnsi="Georgia"/>
          <w:sz w:val="22"/>
          <w:szCs w:val="22"/>
        </w:rPr>
        <w:t> </w:t>
      </w:r>
      <w:r w:rsidR="00990050" w:rsidRPr="00990050">
        <w:rPr>
          <w:rFonts w:ascii="Georgia" w:hAnsi="Georgia"/>
          <w:color w:val="000000" w:themeColor="text1"/>
          <w:sz w:val="22"/>
          <w:szCs w:val="22"/>
          <w:shd w:val="clear" w:color="auto" w:fill="FFFFFF"/>
        </w:rPr>
        <w:t>are completed research projects dealing with a substantive, methodological</w:t>
      </w:r>
      <w:r w:rsidR="00990050">
        <w:rPr>
          <w:rFonts w:ascii="Georgia" w:hAnsi="Georgia"/>
          <w:color w:val="000000" w:themeColor="text1"/>
          <w:sz w:val="22"/>
          <w:szCs w:val="22"/>
          <w:shd w:val="clear" w:color="auto" w:fill="FFFFFF"/>
        </w:rPr>
        <w:t>,</w:t>
      </w:r>
      <w:r w:rsidR="00990050" w:rsidRPr="00990050">
        <w:rPr>
          <w:rFonts w:ascii="Georgia" w:hAnsi="Georgia"/>
          <w:color w:val="000000" w:themeColor="text1"/>
          <w:sz w:val="22"/>
          <w:szCs w:val="22"/>
          <w:shd w:val="clear" w:color="auto" w:fill="FFFFFF"/>
        </w:rPr>
        <w:t xml:space="preserve"> or theoretical contribution</w:t>
      </w:r>
      <w:r w:rsidR="00990050">
        <w:rPr>
          <w:rFonts w:ascii="Georgia" w:hAnsi="Georgia"/>
          <w:color w:val="000000" w:themeColor="text1"/>
          <w:sz w:val="22"/>
          <w:szCs w:val="22"/>
          <w:shd w:val="clear" w:color="auto" w:fill="FFFFFF"/>
        </w:rPr>
        <w:t xml:space="preserve">, and are </w:t>
      </w:r>
      <w:r w:rsidR="00B825EC" w:rsidRPr="00C64229">
        <w:rPr>
          <w:rFonts w:ascii="Georgia" w:hAnsi="Georgia"/>
          <w:sz w:val="22"/>
          <w:szCs w:val="22"/>
        </w:rPr>
        <w:t xml:space="preserve">limited to 25 double-spaced pages, excluding </w:t>
      </w:r>
      <w:r w:rsidR="008B67CF">
        <w:rPr>
          <w:rFonts w:ascii="Georgia" w:hAnsi="Georgia"/>
          <w:sz w:val="22"/>
          <w:szCs w:val="22"/>
        </w:rPr>
        <w:t xml:space="preserve">references, </w:t>
      </w:r>
      <w:r w:rsidR="00990050">
        <w:rPr>
          <w:rFonts w:ascii="Georgia" w:hAnsi="Georgia"/>
          <w:sz w:val="22"/>
          <w:szCs w:val="22"/>
        </w:rPr>
        <w:t>tables, and figures</w:t>
      </w:r>
      <w:r w:rsidR="00B825EC" w:rsidRPr="00C64229">
        <w:rPr>
          <w:rFonts w:ascii="Georgia" w:hAnsi="Georgia"/>
          <w:sz w:val="22"/>
          <w:szCs w:val="22"/>
        </w:rPr>
        <w:t xml:space="preserve">. </w:t>
      </w:r>
      <w:r w:rsidR="000D32EC" w:rsidRPr="0019620B">
        <w:rPr>
          <w:rFonts w:ascii="Georgia" w:hAnsi="Georgia"/>
          <w:sz w:val="22"/>
          <w:szCs w:val="22"/>
        </w:rPr>
        <w:t>P</w:t>
      </w:r>
      <w:r w:rsidR="00B825EC" w:rsidRPr="00C64229">
        <w:rPr>
          <w:rFonts w:ascii="Georgia" w:hAnsi="Georgia"/>
          <w:sz w:val="22"/>
          <w:szCs w:val="22"/>
        </w:rPr>
        <w:t xml:space="preserve">aper uploads </w:t>
      </w:r>
      <w:r w:rsidR="00A47095">
        <w:rPr>
          <w:rFonts w:ascii="Georgia" w:hAnsi="Georgia"/>
          <w:sz w:val="22"/>
          <w:szCs w:val="22"/>
        </w:rPr>
        <w:t>must</w:t>
      </w:r>
      <w:r w:rsidR="00B825EC" w:rsidRPr="00C64229">
        <w:rPr>
          <w:rFonts w:ascii="Georgia" w:hAnsi="Georgia"/>
          <w:sz w:val="22"/>
          <w:szCs w:val="22"/>
        </w:rPr>
        <w:t xml:space="preserve"> not contain any identifying information (author name, university affiliation, </w:t>
      </w:r>
      <w:r w:rsidR="008B67CF">
        <w:rPr>
          <w:rFonts w:ascii="Georgia" w:hAnsi="Georgia"/>
          <w:sz w:val="22"/>
          <w:szCs w:val="22"/>
        </w:rPr>
        <w:t xml:space="preserve">email, </w:t>
      </w:r>
      <w:r w:rsidR="00B825EC" w:rsidRPr="00C64229">
        <w:rPr>
          <w:rFonts w:ascii="Georgia" w:hAnsi="Georgia"/>
          <w:sz w:val="22"/>
          <w:szCs w:val="22"/>
        </w:rPr>
        <w:t xml:space="preserve">etc.) in either the text or embedded document properties. The same paper may not be submitted to more than one division, but there are no limits on the number of unique papers one individual may submit to </w:t>
      </w:r>
      <w:r w:rsidR="000D32EC" w:rsidRPr="0019620B">
        <w:rPr>
          <w:rFonts w:ascii="Georgia" w:hAnsi="Georgia"/>
          <w:sz w:val="22"/>
          <w:szCs w:val="22"/>
        </w:rPr>
        <w:t>SSCA</w:t>
      </w:r>
      <w:r w:rsidR="00B825EC" w:rsidRPr="00C64229">
        <w:rPr>
          <w:rFonts w:ascii="Georgia" w:hAnsi="Georgia"/>
          <w:sz w:val="22"/>
          <w:szCs w:val="22"/>
        </w:rPr>
        <w:t>.</w:t>
      </w:r>
      <w:r w:rsidR="00B825EC" w:rsidRPr="00C64229">
        <w:rPr>
          <w:rFonts w:ascii="Georgia" w:hAnsi="Georgia"/>
          <w:sz w:val="22"/>
          <w:szCs w:val="22"/>
        </w:rPr>
        <w:br/>
      </w:r>
      <w:r w:rsidR="00B825EC" w:rsidRPr="00C64229">
        <w:rPr>
          <w:rFonts w:ascii="Georgia" w:hAnsi="Georgia"/>
          <w:sz w:val="22"/>
          <w:szCs w:val="22"/>
        </w:rPr>
        <w:br/>
        <w:t xml:space="preserve">Student </w:t>
      </w:r>
      <w:r w:rsidR="000D32EC" w:rsidRPr="0019620B">
        <w:rPr>
          <w:rFonts w:ascii="Georgia" w:hAnsi="Georgia"/>
          <w:sz w:val="22"/>
          <w:szCs w:val="22"/>
        </w:rPr>
        <w:t>p</w:t>
      </w:r>
      <w:r w:rsidR="00B825EC" w:rsidRPr="00C64229">
        <w:rPr>
          <w:rFonts w:ascii="Georgia" w:hAnsi="Georgia"/>
          <w:sz w:val="22"/>
          <w:szCs w:val="22"/>
        </w:rPr>
        <w:t xml:space="preserve">apers should be </w:t>
      </w:r>
      <w:r w:rsidR="000D32EC" w:rsidRPr="0019620B">
        <w:rPr>
          <w:rFonts w:ascii="Georgia" w:hAnsi="Georgia"/>
          <w:sz w:val="22"/>
          <w:szCs w:val="22"/>
        </w:rPr>
        <w:t xml:space="preserve">identified </w:t>
      </w:r>
      <w:r w:rsidR="000D32EC" w:rsidRPr="00C64229">
        <w:rPr>
          <w:rFonts w:ascii="Georgia" w:hAnsi="Georgia"/>
          <w:sz w:val="22"/>
          <w:szCs w:val="22"/>
        </w:rPr>
        <w:t xml:space="preserve">by checking the appropriate box on the </w:t>
      </w:r>
      <w:r w:rsidR="007B01B1" w:rsidRPr="0019620B">
        <w:rPr>
          <w:rFonts w:ascii="Georgia" w:hAnsi="Georgia"/>
          <w:sz w:val="22"/>
          <w:szCs w:val="22"/>
        </w:rPr>
        <w:t xml:space="preserve">SSCA </w:t>
      </w:r>
      <w:r w:rsidR="000D32EC" w:rsidRPr="00C64229">
        <w:rPr>
          <w:rFonts w:ascii="Georgia" w:hAnsi="Georgia"/>
          <w:sz w:val="22"/>
          <w:szCs w:val="22"/>
        </w:rPr>
        <w:t xml:space="preserve">online </w:t>
      </w:r>
      <w:r w:rsidR="000D32EC" w:rsidRPr="00C64229">
        <w:rPr>
          <w:rFonts w:ascii="Georgia" w:hAnsi="Georgia"/>
          <w:color w:val="000000" w:themeColor="text1"/>
          <w:sz w:val="22"/>
          <w:szCs w:val="22"/>
        </w:rPr>
        <w:t>submission form</w:t>
      </w:r>
      <w:r w:rsidR="007B01B1" w:rsidRPr="0019620B">
        <w:rPr>
          <w:rFonts w:ascii="Georgia" w:hAnsi="Georgia"/>
          <w:color w:val="000000" w:themeColor="text1"/>
          <w:sz w:val="22"/>
          <w:szCs w:val="22"/>
        </w:rPr>
        <w:t xml:space="preserve"> to be eligible for the </w:t>
      </w:r>
      <w:r w:rsidR="00BC17CC" w:rsidRPr="0019620B">
        <w:rPr>
          <w:rFonts w:ascii="Georgia" w:hAnsi="Georgia"/>
          <w:color w:val="000000" w:themeColor="text1"/>
          <w:sz w:val="22"/>
          <w:szCs w:val="22"/>
        </w:rPr>
        <w:t xml:space="preserve">LSI Top </w:t>
      </w:r>
      <w:r w:rsidR="00B825EC" w:rsidRPr="00C64229">
        <w:rPr>
          <w:rFonts w:ascii="Georgia" w:hAnsi="Georgia"/>
          <w:color w:val="000000" w:themeColor="text1"/>
          <w:sz w:val="22"/>
          <w:szCs w:val="22"/>
        </w:rPr>
        <w:t xml:space="preserve">Student Paper </w:t>
      </w:r>
      <w:r w:rsidR="00BC17CC" w:rsidRPr="0019620B">
        <w:rPr>
          <w:rFonts w:ascii="Georgia" w:hAnsi="Georgia"/>
          <w:color w:val="000000" w:themeColor="text1"/>
          <w:sz w:val="22"/>
          <w:szCs w:val="22"/>
        </w:rPr>
        <w:t>Award and</w:t>
      </w:r>
      <w:r w:rsidR="00E072F6" w:rsidRPr="0019620B">
        <w:rPr>
          <w:rFonts w:ascii="Georgia" w:hAnsi="Georgia"/>
          <w:color w:val="000000" w:themeColor="text1"/>
          <w:sz w:val="22"/>
          <w:szCs w:val="22"/>
        </w:rPr>
        <w:t xml:space="preserve"> SSCA’s </w:t>
      </w:r>
      <w:r w:rsidR="00E072F6" w:rsidRPr="00E072F6">
        <w:rPr>
          <w:rFonts w:ascii="Georgia" w:hAnsi="Georgia"/>
          <w:bCs/>
          <w:color w:val="000000" w:themeColor="text1"/>
          <w:sz w:val="22"/>
          <w:szCs w:val="22"/>
          <w:bdr w:val="none" w:sz="0" w:space="0" w:color="auto" w:frame="1"/>
          <w:shd w:val="clear" w:color="auto" w:fill="FFFFFF"/>
        </w:rPr>
        <w:t>Robert Bostrom Young Scholar Award</w:t>
      </w:r>
      <w:r w:rsidR="00E072F6" w:rsidRPr="00E072F6">
        <w:rPr>
          <w:rFonts w:ascii="Georgia" w:hAnsi="Georgia"/>
          <w:color w:val="000000" w:themeColor="text1"/>
          <w:sz w:val="22"/>
          <w:szCs w:val="22"/>
          <w:shd w:val="clear" w:color="auto" w:fill="FFFFFF"/>
        </w:rPr>
        <w:t> </w:t>
      </w:r>
      <w:r w:rsidR="0019620B">
        <w:rPr>
          <w:rFonts w:ascii="Georgia" w:hAnsi="Georgia"/>
          <w:color w:val="000000" w:themeColor="text1"/>
          <w:sz w:val="22"/>
          <w:szCs w:val="22"/>
          <w:shd w:val="clear" w:color="auto" w:fill="FFFFFF"/>
        </w:rPr>
        <w:t xml:space="preserve">for </w:t>
      </w:r>
      <w:r w:rsidR="009C2314">
        <w:rPr>
          <w:rFonts w:ascii="Georgia" w:hAnsi="Georgia"/>
          <w:color w:val="000000" w:themeColor="text1"/>
          <w:sz w:val="22"/>
          <w:szCs w:val="22"/>
          <w:shd w:val="clear" w:color="auto" w:fill="FFFFFF"/>
        </w:rPr>
        <w:t xml:space="preserve">the </w:t>
      </w:r>
      <w:r w:rsidR="00E072F6" w:rsidRPr="00E072F6">
        <w:rPr>
          <w:rFonts w:ascii="Georgia" w:hAnsi="Georgia"/>
          <w:color w:val="000000" w:themeColor="text1"/>
          <w:sz w:val="22"/>
          <w:szCs w:val="22"/>
          <w:shd w:val="clear" w:color="auto" w:fill="FFFFFF"/>
        </w:rPr>
        <w:t xml:space="preserve">outstanding paper </w:t>
      </w:r>
      <w:r w:rsidR="007802C9">
        <w:rPr>
          <w:rFonts w:ascii="Georgia" w:hAnsi="Georgia"/>
          <w:color w:val="000000" w:themeColor="text1"/>
          <w:sz w:val="22"/>
          <w:szCs w:val="22"/>
          <w:shd w:val="clear" w:color="auto" w:fill="FFFFFF"/>
        </w:rPr>
        <w:t>authored</w:t>
      </w:r>
      <w:r w:rsidR="00E072F6" w:rsidRPr="00E072F6">
        <w:rPr>
          <w:rFonts w:ascii="Georgia" w:hAnsi="Georgia"/>
          <w:color w:val="000000" w:themeColor="text1"/>
          <w:sz w:val="22"/>
          <w:szCs w:val="22"/>
          <w:shd w:val="clear" w:color="auto" w:fill="FFFFFF"/>
        </w:rPr>
        <w:t xml:space="preserve"> by a graduate student</w:t>
      </w:r>
      <w:r w:rsidR="007802C9">
        <w:rPr>
          <w:rFonts w:ascii="Georgia" w:hAnsi="Georgia"/>
          <w:color w:val="000000" w:themeColor="text1"/>
          <w:sz w:val="22"/>
          <w:szCs w:val="22"/>
          <w:shd w:val="clear" w:color="auto" w:fill="FFFFFF"/>
        </w:rPr>
        <w:t>(s)</w:t>
      </w:r>
      <w:r w:rsidR="001C2984">
        <w:rPr>
          <w:rFonts w:ascii="Georgia" w:hAnsi="Georgia"/>
          <w:color w:val="000000" w:themeColor="text1"/>
          <w:sz w:val="22"/>
          <w:szCs w:val="22"/>
          <w:shd w:val="clear" w:color="auto" w:fill="FFFFFF"/>
        </w:rPr>
        <w:t>.</w:t>
      </w:r>
      <w:r w:rsidR="001C2984">
        <w:rPr>
          <w:rFonts w:ascii="Georgia" w:hAnsi="Georgia"/>
          <w:sz w:val="22"/>
          <w:szCs w:val="22"/>
        </w:rPr>
        <w:t xml:space="preserve"> </w:t>
      </w:r>
      <w:r w:rsidR="00B825EC" w:rsidRPr="00C64229">
        <w:rPr>
          <w:rFonts w:ascii="Georgia" w:hAnsi="Georgia"/>
          <w:sz w:val="22"/>
          <w:szCs w:val="22"/>
        </w:rPr>
        <w:t xml:space="preserve">For multi-authored works to be eligible for these awards, all authors must be students. </w:t>
      </w:r>
    </w:p>
    <w:p w14:paraId="5BCE43A6" w14:textId="13061C89" w:rsidR="006B4104" w:rsidRPr="006B4104" w:rsidRDefault="006B4104" w:rsidP="00355DC3">
      <w:pPr>
        <w:snapToGrid w:val="0"/>
        <w:rPr>
          <w:rFonts w:ascii="Georgia" w:hAnsi="Georgia"/>
          <w:color w:val="000000" w:themeColor="text1"/>
          <w:sz w:val="22"/>
          <w:szCs w:val="22"/>
        </w:rPr>
      </w:pPr>
    </w:p>
    <w:p w14:paraId="1EC862E5" w14:textId="2BA53D9B" w:rsidR="006B4104" w:rsidRPr="006B4104" w:rsidRDefault="006B4104" w:rsidP="006B4104">
      <w:pPr>
        <w:rPr>
          <w:rFonts w:ascii="Georgia" w:hAnsi="Georgia"/>
          <w:color w:val="000000" w:themeColor="text1"/>
          <w:sz w:val="22"/>
          <w:szCs w:val="22"/>
        </w:rPr>
      </w:pPr>
      <w:r w:rsidRPr="006B4104">
        <w:rPr>
          <w:rFonts w:ascii="Georgia" w:hAnsi="Georgia"/>
          <w:color w:val="000000" w:themeColor="text1"/>
          <w:sz w:val="22"/>
          <w:szCs w:val="22"/>
        </w:rPr>
        <w:lastRenderedPageBreak/>
        <w:t xml:space="preserve">Debut papers </w:t>
      </w:r>
      <w:r w:rsidR="00F716B0">
        <w:rPr>
          <w:rFonts w:ascii="Georgia" w:hAnsi="Georgia"/>
          <w:color w:val="000000" w:themeColor="text1"/>
          <w:sz w:val="22"/>
          <w:szCs w:val="22"/>
          <w:shd w:val="clear" w:color="auto" w:fill="FFFFFF"/>
        </w:rPr>
        <w:t xml:space="preserve">proposed </w:t>
      </w:r>
      <w:r w:rsidR="00C72C05">
        <w:rPr>
          <w:rFonts w:ascii="Georgia" w:hAnsi="Georgia"/>
          <w:color w:val="000000" w:themeColor="text1"/>
          <w:sz w:val="22"/>
          <w:szCs w:val="22"/>
          <w:shd w:val="clear" w:color="auto" w:fill="FFFFFF"/>
        </w:rPr>
        <w:t>by first-time attendee</w:t>
      </w:r>
      <w:r w:rsidR="008721FF">
        <w:rPr>
          <w:rFonts w:ascii="Georgia" w:hAnsi="Georgia"/>
          <w:color w:val="000000" w:themeColor="text1"/>
          <w:sz w:val="22"/>
          <w:szCs w:val="22"/>
          <w:shd w:val="clear" w:color="auto" w:fill="FFFFFF"/>
        </w:rPr>
        <w:t>s</w:t>
      </w:r>
      <w:r w:rsidR="00C72C05">
        <w:rPr>
          <w:rFonts w:ascii="Georgia" w:hAnsi="Georgia"/>
          <w:color w:val="000000" w:themeColor="text1"/>
          <w:sz w:val="22"/>
          <w:szCs w:val="22"/>
          <w:shd w:val="clear" w:color="auto" w:fill="FFFFFF"/>
        </w:rPr>
        <w:t xml:space="preserve"> to an SSCA convention, and that </w:t>
      </w:r>
      <w:r w:rsidRPr="006B4104">
        <w:rPr>
          <w:rFonts w:ascii="Georgia" w:hAnsi="Georgia"/>
          <w:color w:val="000000" w:themeColor="text1"/>
          <w:sz w:val="22"/>
          <w:szCs w:val="22"/>
          <w:shd w:val="clear" w:color="auto" w:fill="FFFFFF"/>
        </w:rPr>
        <w:t>ha</w:t>
      </w:r>
      <w:r w:rsidR="00F716B0">
        <w:rPr>
          <w:rFonts w:ascii="Georgia" w:hAnsi="Georgia"/>
          <w:color w:val="000000" w:themeColor="text1"/>
          <w:sz w:val="22"/>
          <w:szCs w:val="22"/>
          <w:shd w:val="clear" w:color="auto" w:fill="FFFFFF"/>
        </w:rPr>
        <w:t>ve</w:t>
      </w:r>
      <w:r w:rsidRPr="006B4104">
        <w:rPr>
          <w:rFonts w:ascii="Georgia" w:hAnsi="Georgia"/>
          <w:color w:val="000000" w:themeColor="text1"/>
          <w:sz w:val="22"/>
          <w:szCs w:val="22"/>
          <w:shd w:val="clear" w:color="auto" w:fill="FFFFFF"/>
        </w:rPr>
        <w:t xml:space="preserve"> not been published or presented at any other previous conference</w:t>
      </w:r>
      <w:r w:rsidR="00C72C05">
        <w:rPr>
          <w:rFonts w:ascii="Georgia" w:hAnsi="Georgia"/>
          <w:color w:val="000000" w:themeColor="text1"/>
          <w:sz w:val="22"/>
          <w:szCs w:val="22"/>
          <w:shd w:val="clear" w:color="auto" w:fill="FFFFFF"/>
        </w:rPr>
        <w:t xml:space="preserve">, should be identified by checking the appropriate box </w:t>
      </w:r>
      <w:r w:rsidR="000E0B6A">
        <w:rPr>
          <w:rFonts w:ascii="Georgia" w:hAnsi="Georgia"/>
          <w:color w:val="000000" w:themeColor="text1"/>
          <w:sz w:val="22"/>
          <w:szCs w:val="22"/>
          <w:shd w:val="clear" w:color="auto" w:fill="FFFFFF"/>
        </w:rPr>
        <w:t>on the SSCA online submission form.</w:t>
      </w:r>
    </w:p>
    <w:p w14:paraId="6C817674" w14:textId="7BC5F1D4" w:rsidR="006B4104" w:rsidRPr="006B4104" w:rsidRDefault="006B4104" w:rsidP="00355DC3">
      <w:pPr>
        <w:snapToGrid w:val="0"/>
        <w:rPr>
          <w:rFonts w:ascii="Georgia" w:hAnsi="Georgia"/>
          <w:color w:val="000000" w:themeColor="text1"/>
          <w:sz w:val="22"/>
          <w:szCs w:val="22"/>
        </w:rPr>
      </w:pPr>
    </w:p>
    <w:p w14:paraId="50F0D71A" w14:textId="6A30EDD3" w:rsidR="000754A8" w:rsidRDefault="00B825EC" w:rsidP="00FC1A08">
      <w:pPr>
        <w:rPr>
          <w:rFonts w:ascii="Georgia" w:hAnsi="Georgia"/>
          <w:sz w:val="22"/>
          <w:szCs w:val="22"/>
        </w:rPr>
      </w:pPr>
      <w:r w:rsidRPr="00C64229">
        <w:rPr>
          <w:rFonts w:ascii="Georgia" w:hAnsi="Georgia"/>
          <w:b/>
          <w:bCs/>
          <w:sz w:val="22"/>
          <w:szCs w:val="22"/>
        </w:rPr>
        <w:t>Pa</w:t>
      </w:r>
      <w:r w:rsidR="00BE3111">
        <w:rPr>
          <w:rFonts w:ascii="Georgia" w:hAnsi="Georgia"/>
          <w:b/>
          <w:bCs/>
          <w:sz w:val="22"/>
          <w:szCs w:val="22"/>
        </w:rPr>
        <w:t>nel</w:t>
      </w:r>
      <w:r w:rsidRPr="00C64229">
        <w:rPr>
          <w:rFonts w:ascii="Georgia" w:hAnsi="Georgia"/>
          <w:b/>
          <w:bCs/>
          <w:sz w:val="22"/>
          <w:szCs w:val="22"/>
        </w:rPr>
        <w:t xml:space="preserve"> </w:t>
      </w:r>
      <w:r w:rsidR="000E0B6A">
        <w:rPr>
          <w:rFonts w:ascii="Georgia" w:hAnsi="Georgia"/>
          <w:b/>
          <w:bCs/>
          <w:sz w:val="22"/>
          <w:szCs w:val="22"/>
        </w:rPr>
        <w:t xml:space="preserve">proposals </w:t>
      </w:r>
      <w:r w:rsidR="00300FB8" w:rsidRPr="00300FB8">
        <w:rPr>
          <w:rFonts w:ascii="Georgia" w:hAnsi="Georgia"/>
          <w:color w:val="000000" w:themeColor="text1"/>
          <w:sz w:val="22"/>
          <w:szCs w:val="22"/>
          <w:shd w:val="clear" w:color="auto" w:fill="FFFFFF"/>
        </w:rPr>
        <w:t>are suggestions for topic areas that will be discussed among a selected group of panelists.</w:t>
      </w:r>
      <w:r w:rsidR="00C91F07">
        <w:rPr>
          <w:rFonts w:ascii="Georgia" w:hAnsi="Georgia"/>
          <w:color w:val="000000" w:themeColor="text1"/>
          <w:sz w:val="22"/>
          <w:szCs w:val="22"/>
          <w:shd w:val="clear" w:color="auto" w:fill="FFFFFF"/>
        </w:rPr>
        <w:t xml:space="preserve"> </w:t>
      </w:r>
      <w:r w:rsidR="009B02BD">
        <w:rPr>
          <w:rFonts w:ascii="Georgia" w:hAnsi="Georgia"/>
          <w:color w:val="000000" w:themeColor="text1"/>
          <w:sz w:val="22"/>
          <w:szCs w:val="22"/>
          <w:shd w:val="clear" w:color="auto" w:fill="FFFFFF"/>
        </w:rPr>
        <w:t xml:space="preserve">In addition to completing the required fields </w:t>
      </w:r>
      <w:r w:rsidR="007802C9">
        <w:rPr>
          <w:rFonts w:ascii="Georgia" w:hAnsi="Georgia"/>
          <w:color w:val="000000" w:themeColor="text1"/>
          <w:sz w:val="22"/>
          <w:szCs w:val="22"/>
          <w:shd w:val="clear" w:color="auto" w:fill="FFFFFF"/>
        </w:rPr>
        <w:t>o</w:t>
      </w:r>
      <w:r w:rsidR="009B02BD">
        <w:rPr>
          <w:rFonts w:ascii="Georgia" w:hAnsi="Georgia"/>
          <w:color w:val="000000" w:themeColor="text1"/>
          <w:sz w:val="22"/>
          <w:szCs w:val="22"/>
          <w:shd w:val="clear" w:color="auto" w:fill="FFFFFF"/>
        </w:rPr>
        <w:t xml:space="preserve">n the </w:t>
      </w:r>
      <w:r w:rsidR="00EC2AB0">
        <w:rPr>
          <w:rFonts w:ascii="Georgia" w:hAnsi="Georgia"/>
          <w:color w:val="000000" w:themeColor="text1"/>
          <w:sz w:val="22"/>
          <w:szCs w:val="22"/>
          <w:shd w:val="clear" w:color="auto" w:fill="FFFFFF"/>
        </w:rPr>
        <w:t xml:space="preserve">SSCA online submission form, </w:t>
      </w:r>
      <w:r w:rsidR="00FC1A08">
        <w:rPr>
          <w:rFonts w:ascii="Georgia" w:hAnsi="Georgia"/>
          <w:color w:val="000000" w:themeColor="text1"/>
          <w:sz w:val="22"/>
          <w:szCs w:val="22"/>
          <w:shd w:val="clear" w:color="auto" w:fill="FFFFFF"/>
        </w:rPr>
        <w:t xml:space="preserve">the submitter must upload a proposal document that </w:t>
      </w:r>
      <w:r w:rsidRPr="00C64229">
        <w:rPr>
          <w:rFonts w:ascii="Georgia" w:hAnsi="Georgia"/>
          <w:sz w:val="22"/>
          <w:szCs w:val="22"/>
        </w:rPr>
        <w:t>include</w:t>
      </w:r>
      <w:r w:rsidR="00FC1A08">
        <w:rPr>
          <w:rFonts w:ascii="Georgia" w:hAnsi="Georgia"/>
          <w:sz w:val="22"/>
          <w:szCs w:val="22"/>
        </w:rPr>
        <w:t>s</w:t>
      </w:r>
      <w:r w:rsidRPr="00C64229">
        <w:rPr>
          <w:rFonts w:ascii="Georgia" w:hAnsi="Georgia"/>
          <w:sz w:val="22"/>
          <w:szCs w:val="22"/>
        </w:rPr>
        <w:t xml:space="preserve"> an overall </w:t>
      </w:r>
      <w:r w:rsidR="009216F5">
        <w:rPr>
          <w:rFonts w:ascii="Georgia" w:hAnsi="Georgia"/>
          <w:sz w:val="22"/>
          <w:szCs w:val="22"/>
        </w:rPr>
        <w:t>panel</w:t>
      </w:r>
      <w:r w:rsidRPr="00C64229">
        <w:rPr>
          <w:rFonts w:ascii="Georgia" w:hAnsi="Georgia"/>
          <w:sz w:val="22"/>
          <w:szCs w:val="22"/>
        </w:rPr>
        <w:t xml:space="preserve"> title, list of</w:t>
      </w:r>
      <w:r w:rsidR="00D02B1E">
        <w:rPr>
          <w:rFonts w:ascii="Georgia" w:hAnsi="Georgia"/>
          <w:sz w:val="22"/>
          <w:szCs w:val="22"/>
        </w:rPr>
        <w:t xml:space="preserve"> panel chair and </w:t>
      </w:r>
      <w:r w:rsidRPr="00C64229">
        <w:rPr>
          <w:rFonts w:ascii="Georgia" w:hAnsi="Georgia"/>
          <w:sz w:val="22"/>
          <w:szCs w:val="22"/>
        </w:rPr>
        <w:t xml:space="preserve">presenters with their institutional affiliations, detailed </w:t>
      </w:r>
      <w:r w:rsidR="005E0157">
        <w:rPr>
          <w:rFonts w:ascii="Georgia" w:hAnsi="Georgia"/>
          <w:sz w:val="22"/>
          <w:szCs w:val="22"/>
        </w:rPr>
        <w:t>panel</w:t>
      </w:r>
      <w:r w:rsidRPr="00C64229">
        <w:rPr>
          <w:rFonts w:ascii="Georgia" w:hAnsi="Georgia"/>
          <w:sz w:val="22"/>
          <w:szCs w:val="22"/>
        </w:rPr>
        <w:t xml:space="preserve"> description for the convention program, thoroughly developed rationale arguing for the significance and relevance of the </w:t>
      </w:r>
      <w:r w:rsidR="009216F5">
        <w:rPr>
          <w:rFonts w:ascii="Georgia" w:hAnsi="Georgia"/>
          <w:sz w:val="22"/>
          <w:szCs w:val="22"/>
        </w:rPr>
        <w:t>panel</w:t>
      </w:r>
      <w:r w:rsidR="00CD5BC8">
        <w:rPr>
          <w:rFonts w:ascii="Georgia" w:hAnsi="Georgia"/>
          <w:sz w:val="22"/>
          <w:szCs w:val="22"/>
        </w:rPr>
        <w:t>,</w:t>
      </w:r>
      <w:r w:rsidR="006C1FC2">
        <w:rPr>
          <w:rFonts w:ascii="Georgia" w:hAnsi="Georgia"/>
          <w:sz w:val="22"/>
          <w:szCs w:val="22"/>
        </w:rPr>
        <w:t xml:space="preserve"> and </w:t>
      </w:r>
      <w:r w:rsidR="00CD5BC8">
        <w:rPr>
          <w:rFonts w:ascii="Georgia" w:hAnsi="Georgia"/>
          <w:sz w:val="22"/>
          <w:szCs w:val="22"/>
        </w:rPr>
        <w:t>suggestion</w:t>
      </w:r>
      <w:r w:rsidR="00506B39">
        <w:rPr>
          <w:rFonts w:ascii="Georgia" w:hAnsi="Georgia"/>
          <w:sz w:val="22"/>
          <w:szCs w:val="22"/>
        </w:rPr>
        <w:t>s</w:t>
      </w:r>
      <w:r w:rsidR="00996E58">
        <w:rPr>
          <w:rFonts w:ascii="Georgia" w:hAnsi="Georgia"/>
          <w:sz w:val="22"/>
          <w:szCs w:val="22"/>
        </w:rPr>
        <w:t xml:space="preserve"> (if any) for </w:t>
      </w:r>
      <w:r w:rsidR="001D78D1">
        <w:rPr>
          <w:rFonts w:ascii="Georgia" w:hAnsi="Georgia"/>
          <w:sz w:val="22"/>
          <w:szCs w:val="22"/>
        </w:rPr>
        <w:t>joint sponsor</w:t>
      </w:r>
      <w:r w:rsidR="00996E58">
        <w:rPr>
          <w:rFonts w:ascii="Georgia" w:hAnsi="Georgia"/>
          <w:sz w:val="22"/>
          <w:szCs w:val="22"/>
        </w:rPr>
        <w:t>ship</w:t>
      </w:r>
      <w:r w:rsidR="001D78D1">
        <w:rPr>
          <w:rFonts w:ascii="Georgia" w:hAnsi="Georgia"/>
          <w:sz w:val="22"/>
          <w:szCs w:val="22"/>
        </w:rPr>
        <w:t xml:space="preserve"> by </w:t>
      </w:r>
      <w:r w:rsidR="00C227B7">
        <w:rPr>
          <w:rFonts w:ascii="Georgia" w:hAnsi="Georgia"/>
          <w:sz w:val="22"/>
          <w:szCs w:val="22"/>
        </w:rPr>
        <w:t xml:space="preserve">the LSI Division and </w:t>
      </w:r>
      <w:r w:rsidR="000547B4">
        <w:rPr>
          <w:rFonts w:ascii="Georgia" w:hAnsi="Georgia"/>
          <w:sz w:val="22"/>
          <w:szCs w:val="22"/>
        </w:rPr>
        <w:t>an</w:t>
      </w:r>
      <w:r w:rsidR="004A50BC">
        <w:rPr>
          <w:rFonts w:ascii="Georgia" w:hAnsi="Georgia"/>
          <w:sz w:val="22"/>
          <w:szCs w:val="22"/>
        </w:rPr>
        <w:t>other division</w:t>
      </w:r>
      <w:r w:rsidR="000547B4">
        <w:rPr>
          <w:rFonts w:ascii="Georgia" w:hAnsi="Georgia"/>
          <w:sz w:val="22"/>
          <w:szCs w:val="22"/>
        </w:rPr>
        <w:t>(</w:t>
      </w:r>
      <w:r w:rsidR="004A50BC">
        <w:rPr>
          <w:rFonts w:ascii="Georgia" w:hAnsi="Georgia"/>
          <w:sz w:val="22"/>
          <w:szCs w:val="22"/>
        </w:rPr>
        <w:t>s</w:t>
      </w:r>
      <w:r w:rsidR="000547B4">
        <w:rPr>
          <w:rFonts w:ascii="Georgia" w:hAnsi="Georgia"/>
          <w:sz w:val="22"/>
          <w:szCs w:val="22"/>
        </w:rPr>
        <w:t>)</w:t>
      </w:r>
      <w:r w:rsidR="004A50BC">
        <w:rPr>
          <w:rFonts w:ascii="Georgia" w:hAnsi="Georgia"/>
          <w:sz w:val="22"/>
          <w:szCs w:val="22"/>
        </w:rPr>
        <w:t xml:space="preserve"> or interest group</w:t>
      </w:r>
      <w:r w:rsidR="000547B4">
        <w:rPr>
          <w:rFonts w:ascii="Georgia" w:hAnsi="Georgia"/>
          <w:sz w:val="22"/>
          <w:szCs w:val="22"/>
        </w:rPr>
        <w:t>(</w:t>
      </w:r>
      <w:r w:rsidR="004A50BC">
        <w:rPr>
          <w:rFonts w:ascii="Georgia" w:hAnsi="Georgia"/>
          <w:sz w:val="22"/>
          <w:szCs w:val="22"/>
        </w:rPr>
        <w:t>s</w:t>
      </w:r>
      <w:r w:rsidR="000547B4">
        <w:rPr>
          <w:rFonts w:ascii="Georgia" w:hAnsi="Georgia"/>
          <w:sz w:val="22"/>
          <w:szCs w:val="22"/>
        </w:rPr>
        <w:t>)</w:t>
      </w:r>
      <w:r w:rsidR="004A50BC">
        <w:rPr>
          <w:rFonts w:ascii="Georgia" w:hAnsi="Georgia"/>
          <w:sz w:val="22"/>
          <w:szCs w:val="22"/>
        </w:rPr>
        <w:t>.</w:t>
      </w:r>
      <w:r w:rsidRPr="00C64229">
        <w:rPr>
          <w:rFonts w:ascii="Georgia" w:hAnsi="Georgia"/>
          <w:sz w:val="22"/>
          <w:szCs w:val="22"/>
        </w:rPr>
        <w:t> </w:t>
      </w:r>
      <w:r w:rsidR="00A009CA">
        <w:rPr>
          <w:rFonts w:ascii="Georgia" w:hAnsi="Georgia"/>
          <w:sz w:val="22"/>
          <w:szCs w:val="22"/>
        </w:rPr>
        <w:t xml:space="preserve">Panels in which </w:t>
      </w:r>
      <w:r w:rsidR="005A34B2" w:rsidRPr="00C64229">
        <w:rPr>
          <w:rFonts w:ascii="Georgia" w:hAnsi="Georgia"/>
          <w:sz w:val="22"/>
          <w:szCs w:val="22"/>
        </w:rPr>
        <w:t>multiple institutions</w:t>
      </w:r>
      <w:r w:rsidR="00A009CA">
        <w:rPr>
          <w:rFonts w:ascii="Georgia" w:hAnsi="Georgia"/>
          <w:sz w:val="22"/>
          <w:szCs w:val="22"/>
        </w:rPr>
        <w:t xml:space="preserve"> are </w:t>
      </w:r>
      <w:r w:rsidR="005A34B2" w:rsidRPr="00C64229">
        <w:rPr>
          <w:rFonts w:ascii="Georgia" w:hAnsi="Georgia"/>
          <w:sz w:val="22"/>
          <w:szCs w:val="22"/>
        </w:rPr>
        <w:t>represented</w:t>
      </w:r>
      <w:r w:rsidR="00DC6F90">
        <w:rPr>
          <w:rFonts w:ascii="Georgia" w:hAnsi="Georgia"/>
          <w:sz w:val="22"/>
          <w:szCs w:val="22"/>
        </w:rPr>
        <w:t xml:space="preserve"> will be favored. </w:t>
      </w:r>
      <w:r w:rsidR="00425B8A" w:rsidRPr="00C64229">
        <w:rPr>
          <w:rFonts w:ascii="Georgia" w:hAnsi="Georgia"/>
          <w:sz w:val="22"/>
          <w:szCs w:val="22"/>
        </w:rPr>
        <w:t xml:space="preserve">Proposals </w:t>
      </w:r>
      <w:r w:rsidR="00425B8A">
        <w:rPr>
          <w:rFonts w:ascii="Georgia" w:hAnsi="Georgia"/>
          <w:sz w:val="22"/>
          <w:szCs w:val="22"/>
        </w:rPr>
        <w:t xml:space="preserve">must </w:t>
      </w:r>
      <w:r w:rsidR="003D6D86">
        <w:rPr>
          <w:rFonts w:ascii="Georgia" w:hAnsi="Georgia"/>
          <w:sz w:val="22"/>
          <w:szCs w:val="22"/>
        </w:rPr>
        <w:t xml:space="preserve">allow time for audience participation and </w:t>
      </w:r>
      <w:r w:rsidR="00425B8A" w:rsidRPr="00C64229">
        <w:rPr>
          <w:rFonts w:ascii="Georgia" w:hAnsi="Georgia"/>
          <w:sz w:val="22"/>
          <w:szCs w:val="22"/>
        </w:rPr>
        <w:t>are encouraged to creative</w:t>
      </w:r>
      <w:r w:rsidR="00951FCA">
        <w:rPr>
          <w:rFonts w:ascii="Georgia" w:hAnsi="Georgia"/>
          <w:sz w:val="22"/>
          <w:szCs w:val="22"/>
        </w:rPr>
        <w:t>ly</w:t>
      </w:r>
      <w:r w:rsidR="00425B8A" w:rsidRPr="00C64229">
        <w:rPr>
          <w:rFonts w:ascii="Georgia" w:hAnsi="Georgia"/>
          <w:sz w:val="22"/>
          <w:szCs w:val="22"/>
        </w:rPr>
        <w:t xml:space="preserve"> adapt the </w:t>
      </w:r>
      <w:r w:rsidR="003D6D86">
        <w:rPr>
          <w:rFonts w:ascii="Georgia" w:hAnsi="Georgia"/>
          <w:sz w:val="22"/>
          <w:szCs w:val="22"/>
        </w:rPr>
        <w:t>panel</w:t>
      </w:r>
      <w:r w:rsidR="00425B8A" w:rsidRPr="00C64229">
        <w:rPr>
          <w:rFonts w:ascii="Georgia" w:hAnsi="Georgia"/>
          <w:sz w:val="22"/>
          <w:szCs w:val="22"/>
        </w:rPr>
        <w:t xml:space="preserve"> format.</w:t>
      </w:r>
      <w:r w:rsidR="00425B8A">
        <w:rPr>
          <w:rFonts w:ascii="Georgia" w:hAnsi="Georgia"/>
          <w:sz w:val="22"/>
          <w:szCs w:val="22"/>
        </w:rPr>
        <w:t xml:space="preserve"> </w:t>
      </w:r>
      <w:r w:rsidR="00DC6F90">
        <w:rPr>
          <w:rFonts w:ascii="Georgia" w:hAnsi="Georgia"/>
          <w:sz w:val="22"/>
          <w:szCs w:val="22"/>
        </w:rPr>
        <w:t xml:space="preserve">If </w:t>
      </w:r>
      <w:r w:rsidR="009909A2">
        <w:rPr>
          <w:rFonts w:ascii="Georgia" w:hAnsi="Georgia"/>
          <w:sz w:val="22"/>
          <w:szCs w:val="22"/>
        </w:rPr>
        <w:t xml:space="preserve">appropriate, </w:t>
      </w:r>
      <w:r w:rsidR="00996E58">
        <w:rPr>
          <w:rFonts w:ascii="Georgia" w:hAnsi="Georgia"/>
          <w:sz w:val="22"/>
          <w:szCs w:val="22"/>
        </w:rPr>
        <w:t xml:space="preserve">the </w:t>
      </w:r>
      <w:r w:rsidR="000754A8">
        <w:rPr>
          <w:rFonts w:ascii="Georgia" w:hAnsi="Georgia"/>
          <w:sz w:val="22"/>
          <w:szCs w:val="22"/>
        </w:rPr>
        <w:t xml:space="preserve">proposal document should include </w:t>
      </w:r>
      <w:r w:rsidR="005A34B2" w:rsidRPr="00C64229">
        <w:rPr>
          <w:rFonts w:ascii="Georgia" w:hAnsi="Georgia"/>
          <w:sz w:val="22"/>
          <w:szCs w:val="22"/>
        </w:rPr>
        <w:t>titles and abstracts for individual presentation</w:t>
      </w:r>
      <w:r w:rsidR="00951FCA">
        <w:rPr>
          <w:rFonts w:ascii="Georgia" w:hAnsi="Georgia"/>
          <w:sz w:val="22"/>
          <w:szCs w:val="22"/>
        </w:rPr>
        <w:t>s</w:t>
      </w:r>
      <w:r w:rsidR="000754A8">
        <w:rPr>
          <w:rFonts w:ascii="Georgia" w:hAnsi="Georgia"/>
          <w:sz w:val="22"/>
          <w:szCs w:val="22"/>
        </w:rPr>
        <w:t>.</w:t>
      </w:r>
    </w:p>
    <w:p w14:paraId="399E3391" w14:textId="4ACA119F" w:rsidR="00AE4AA6" w:rsidRPr="00E537AC" w:rsidRDefault="000754A8" w:rsidP="00E537AC">
      <w:pPr>
        <w:rPr>
          <w:rFonts w:ascii="Georgia" w:hAnsi="Georgia"/>
          <w:color w:val="000000" w:themeColor="text1"/>
          <w:sz w:val="22"/>
          <w:szCs w:val="22"/>
        </w:rPr>
      </w:pPr>
      <w:r w:rsidRPr="00C64229">
        <w:rPr>
          <w:rFonts w:ascii="Georgia" w:hAnsi="Georgia"/>
          <w:sz w:val="22"/>
          <w:szCs w:val="22"/>
        </w:rPr>
        <w:t xml:space="preserve"> </w:t>
      </w:r>
      <w:r w:rsidR="00B825EC" w:rsidRPr="00C64229">
        <w:rPr>
          <w:rFonts w:ascii="Georgia" w:hAnsi="Georgia"/>
          <w:sz w:val="22"/>
          <w:szCs w:val="22"/>
        </w:rPr>
        <w:br/>
      </w:r>
      <w:r w:rsidR="00B74C6E">
        <w:rPr>
          <w:rFonts w:ascii="Georgia" w:hAnsi="Georgia"/>
          <w:b/>
          <w:bCs/>
          <w:sz w:val="22"/>
          <w:szCs w:val="22"/>
        </w:rPr>
        <w:t>Roundtable</w:t>
      </w:r>
      <w:r w:rsidR="00285A5F">
        <w:rPr>
          <w:rFonts w:ascii="Georgia" w:hAnsi="Georgia"/>
          <w:b/>
          <w:bCs/>
          <w:sz w:val="22"/>
          <w:szCs w:val="22"/>
        </w:rPr>
        <w:t xml:space="preserve"> proposals</w:t>
      </w:r>
      <w:r w:rsidR="00B74C6E">
        <w:rPr>
          <w:rFonts w:ascii="Georgia" w:hAnsi="Georgia"/>
          <w:b/>
          <w:bCs/>
          <w:sz w:val="22"/>
          <w:szCs w:val="22"/>
        </w:rPr>
        <w:t xml:space="preserve"> </w:t>
      </w:r>
      <w:r w:rsidR="002D0494" w:rsidRPr="002D0494">
        <w:rPr>
          <w:rFonts w:ascii="Georgia" w:hAnsi="Georgia"/>
          <w:color w:val="000000" w:themeColor="text1"/>
          <w:sz w:val="22"/>
          <w:szCs w:val="22"/>
          <w:shd w:val="clear" w:color="auto" w:fill="FFFFFF"/>
        </w:rPr>
        <w:t>allow for extended academic discussion on a particular topic area</w:t>
      </w:r>
      <w:r w:rsidR="001974B7">
        <w:rPr>
          <w:rFonts w:ascii="Georgia" w:hAnsi="Georgia"/>
          <w:color w:val="000000" w:themeColor="text1"/>
          <w:sz w:val="22"/>
          <w:szCs w:val="22"/>
          <w:shd w:val="clear" w:color="auto" w:fill="FFFFFF"/>
        </w:rPr>
        <w:t xml:space="preserve">. </w:t>
      </w:r>
      <w:r w:rsidR="003D6D86">
        <w:rPr>
          <w:rFonts w:ascii="Georgia" w:hAnsi="Georgia"/>
          <w:color w:val="000000" w:themeColor="text1"/>
          <w:sz w:val="22"/>
          <w:szCs w:val="22"/>
          <w:shd w:val="clear" w:color="auto" w:fill="FFFFFF"/>
        </w:rPr>
        <w:t xml:space="preserve">In addition to completing the required fields </w:t>
      </w:r>
      <w:r w:rsidR="007802C9">
        <w:rPr>
          <w:rFonts w:ascii="Georgia" w:hAnsi="Georgia"/>
          <w:color w:val="000000" w:themeColor="text1"/>
          <w:sz w:val="22"/>
          <w:szCs w:val="22"/>
          <w:shd w:val="clear" w:color="auto" w:fill="FFFFFF"/>
        </w:rPr>
        <w:t>o</w:t>
      </w:r>
      <w:r w:rsidR="003D6D86">
        <w:rPr>
          <w:rFonts w:ascii="Georgia" w:hAnsi="Georgia"/>
          <w:color w:val="000000" w:themeColor="text1"/>
          <w:sz w:val="22"/>
          <w:szCs w:val="22"/>
          <w:shd w:val="clear" w:color="auto" w:fill="FFFFFF"/>
        </w:rPr>
        <w:t xml:space="preserve">n the SSCA online submission form, the submitter must upload a </w:t>
      </w:r>
      <w:r w:rsidR="003D6D86" w:rsidRPr="00E537AC">
        <w:rPr>
          <w:rFonts w:ascii="Georgia" w:hAnsi="Georgia"/>
          <w:color w:val="000000" w:themeColor="text1"/>
          <w:sz w:val="22"/>
          <w:szCs w:val="22"/>
          <w:shd w:val="clear" w:color="auto" w:fill="FFFFFF"/>
        </w:rPr>
        <w:t xml:space="preserve">proposal document that </w:t>
      </w:r>
      <w:r w:rsidR="003D6D86" w:rsidRPr="00C64229">
        <w:rPr>
          <w:rFonts w:ascii="Georgia" w:hAnsi="Georgia"/>
          <w:color w:val="000000" w:themeColor="text1"/>
          <w:sz w:val="22"/>
          <w:szCs w:val="22"/>
        </w:rPr>
        <w:t>include</w:t>
      </w:r>
      <w:r w:rsidR="003D6D86" w:rsidRPr="00E537AC">
        <w:rPr>
          <w:rFonts w:ascii="Georgia" w:hAnsi="Georgia"/>
          <w:color w:val="000000" w:themeColor="text1"/>
          <w:sz w:val="22"/>
          <w:szCs w:val="22"/>
        </w:rPr>
        <w:t>s</w:t>
      </w:r>
      <w:r w:rsidR="003D6D86" w:rsidRPr="00C64229">
        <w:rPr>
          <w:rFonts w:ascii="Georgia" w:hAnsi="Georgia"/>
          <w:color w:val="000000" w:themeColor="text1"/>
          <w:sz w:val="22"/>
          <w:szCs w:val="22"/>
        </w:rPr>
        <w:t xml:space="preserve"> an overall </w:t>
      </w:r>
      <w:r w:rsidR="00C36448">
        <w:rPr>
          <w:rFonts w:ascii="Georgia" w:hAnsi="Georgia"/>
          <w:color w:val="000000" w:themeColor="text1"/>
          <w:sz w:val="22"/>
          <w:szCs w:val="22"/>
        </w:rPr>
        <w:t>roundtable</w:t>
      </w:r>
      <w:r w:rsidR="003D6D86" w:rsidRPr="00C64229">
        <w:rPr>
          <w:rFonts w:ascii="Georgia" w:hAnsi="Georgia"/>
          <w:color w:val="000000" w:themeColor="text1"/>
          <w:sz w:val="22"/>
          <w:szCs w:val="22"/>
        </w:rPr>
        <w:t xml:space="preserve"> title, list of</w:t>
      </w:r>
      <w:r w:rsidR="003D6D86" w:rsidRPr="00E537AC">
        <w:rPr>
          <w:rFonts w:ascii="Georgia" w:hAnsi="Georgia"/>
          <w:color w:val="000000" w:themeColor="text1"/>
          <w:sz w:val="22"/>
          <w:szCs w:val="22"/>
        </w:rPr>
        <w:t xml:space="preserve"> </w:t>
      </w:r>
      <w:r w:rsidR="00C36448">
        <w:rPr>
          <w:rFonts w:ascii="Georgia" w:hAnsi="Georgia"/>
          <w:color w:val="000000" w:themeColor="text1"/>
          <w:sz w:val="22"/>
          <w:szCs w:val="22"/>
        </w:rPr>
        <w:t xml:space="preserve">roundtable </w:t>
      </w:r>
      <w:r w:rsidR="003D6D86" w:rsidRPr="00E537AC">
        <w:rPr>
          <w:rFonts w:ascii="Georgia" w:hAnsi="Georgia"/>
          <w:color w:val="000000" w:themeColor="text1"/>
          <w:sz w:val="22"/>
          <w:szCs w:val="22"/>
        </w:rPr>
        <w:t xml:space="preserve">chair and </w:t>
      </w:r>
      <w:r w:rsidR="003D6D86" w:rsidRPr="00C64229">
        <w:rPr>
          <w:rFonts w:ascii="Georgia" w:hAnsi="Georgia"/>
          <w:color w:val="000000" w:themeColor="text1"/>
          <w:sz w:val="22"/>
          <w:szCs w:val="22"/>
        </w:rPr>
        <w:t xml:space="preserve">presenters with their institutional affiliations, detailed </w:t>
      </w:r>
      <w:r w:rsidR="00C36448">
        <w:rPr>
          <w:rFonts w:ascii="Georgia" w:hAnsi="Georgia"/>
          <w:color w:val="000000" w:themeColor="text1"/>
          <w:sz w:val="22"/>
          <w:szCs w:val="22"/>
        </w:rPr>
        <w:t>roundtable</w:t>
      </w:r>
      <w:r w:rsidR="003D6D86" w:rsidRPr="00C64229">
        <w:rPr>
          <w:rFonts w:ascii="Georgia" w:hAnsi="Georgia"/>
          <w:color w:val="000000" w:themeColor="text1"/>
          <w:sz w:val="22"/>
          <w:szCs w:val="22"/>
        </w:rPr>
        <w:t xml:space="preserve"> description for the convention program, thoroughly developed rationale arguing for the significance and relevance of the </w:t>
      </w:r>
      <w:r w:rsidR="00C36448">
        <w:rPr>
          <w:rFonts w:ascii="Georgia" w:hAnsi="Georgia"/>
          <w:color w:val="000000" w:themeColor="text1"/>
          <w:sz w:val="22"/>
          <w:szCs w:val="22"/>
        </w:rPr>
        <w:t>roundtable</w:t>
      </w:r>
      <w:r w:rsidR="003D6D86" w:rsidRPr="00E537AC">
        <w:rPr>
          <w:rFonts w:ascii="Georgia" w:hAnsi="Georgia"/>
          <w:color w:val="000000" w:themeColor="text1"/>
          <w:sz w:val="22"/>
          <w:szCs w:val="22"/>
        </w:rPr>
        <w:t>, and suggestion</w:t>
      </w:r>
      <w:r w:rsidR="00506B39" w:rsidRPr="00E537AC">
        <w:rPr>
          <w:rFonts w:ascii="Georgia" w:hAnsi="Georgia"/>
          <w:color w:val="000000" w:themeColor="text1"/>
          <w:sz w:val="22"/>
          <w:szCs w:val="22"/>
        </w:rPr>
        <w:t>s</w:t>
      </w:r>
      <w:r w:rsidR="003D6D86" w:rsidRPr="00E537AC">
        <w:rPr>
          <w:rFonts w:ascii="Georgia" w:hAnsi="Georgia"/>
          <w:color w:val="000000" w:themeColor="text1"/>
          <w:sz w:val="22"/>
          <w:szCs w:val="22"/>
        </w:rPr>
        <w:t xml:space="preserve"> (if any) for joint sponsorship by the LSI Division and another division(s) or interest group(s).</w:t>
      </w:r>
      <w:r w:rsidR="003D6D86" w:rsidRPr="00C64229">
        <w:rPr>
          <w:rFonts w:ascii="Georgia" w:hAnsi="Georgia"/>
          <w:color w:val="000000" w:themeColor="text1"/>
          <w:sz w:val="22"/>
          <w:szCs w:val="22"/>
        </w:rPr>
        <w:t> </w:t>
      </w:r>
      <w:r w:rsidR="00C36448">
        <w:rPr>
          <w:rFonts w:ascii="Georgia" w:hAnsi="Georgia"/>
          <w:color w:val="000000" w:themeColor="text1"/>
          <w:sz w:val="22"/>
          <w:szCs w:val="22"/>
        </w:rPr>
        <w:t xml:space="preserve">Roundtables </w:t>
      </w:r>
      <w:r w:rsidR="003D6D86" w:rsidRPr="00E537AC">
        <w:rPr>
          <w:rFonts w:ascii="Georgia" w:hAnsi="Georgia"/>
          <w:color w:val="000000" w:themeColor="text1"/>
          <w:sz w:val="22"/>
          <w:szCs w:val="22"/>
        </w:rPr>
        <w:t xml:space="preserve">in which </w:t>
      </w:r>
      <w:r w:rsidR="003D6D86" w:rsidRPr="00C64229">
        <w:rPr>
          <w:rFonts w:ascii="Georgia" w:hAnsi="Georgia"/>
          <w:color w:val="000000" w:themeColor="text1"/>
          <w:sz w:val="22"/>
          <w:szCs w:val="22"/>
        </w:rPr>
        <w:t>multiple institutions</w:t>
      </w:r>
      <w:r w:rsidR="003D6D86" w:rsidRPr="00E537AC">
        <w:rPr>
          <w:rFonts w:ascii="Georgia" w:hAnsi="Georgia"/>
          <w:color w:val="000000" w:themeColor="text1"/>
          <w:sz w:val="22"/>
          <w:szCs w:val="22"/>
        </w:rPr>
        <w:t xml:space="preserve"> are </w:t>
      </w:r>
      <w:r w:rsidR="003D6D86" w:rsidRPr="00C64229">
        <w:rPr>
          <w:rFonts w:ascii="Georgia" w:hAnsi="Georgia"/>
          <w:color w:val="000000" w:themeColor="text1"/>
          <w:sz w:val="22"/>
          <w:szCs w:val="22"/>
        </w:rPr>
        <w:t>represented</w:t>
      </w:r>
      <w:r w:rsidR="003D6D86" w:rsidRPr="00E537AC">
        <w:rPr>
          <w:rFonts w:ascii="Georgia" w:hAnsi="Georgia"/>
          <w:color w:val="000000" w:themeColor="text1"/>
          <w:sz w:val="22"/>
          <w:szCs w:val="22"/>
        </w:rPr>
        <w:t xml:space="preserve"> will be favored. </w:t>
      </w:r>
      <w:r w:rsidR="003D6D86" w:rsidRPr="00C64229">
        <w:rPr>
          <w:rFonts w:ascii="Georgia" w:hAnsi="Georgia"/>
          <w:color w:val="000000" w:themeColor="text1"/>
          <w:sz w:val="22"/>
          <w:szCs w:val="22"/>
        </w:rPr>
        <w:t xml:space="preserve">Proposals </w:t>
      </w:r>
      <w:r w:rsidR="003D6D86" w:rsidRPr="00E537AC">
        <w:rPr>
          <w:rFonts w:ascii="Georgia" w:hAnsi="Georgia"/>
          <w:color w:val="000000" w:themeColor="text1"/>
          <w:sz w:val="22"/>
          <w:szCs w:val="22"/>
        </w:rPr>
        <w:t xml:space="preserve">must allow time for audience participation and </w:t>
      </w:r>
      <w:r w:rsidR="003D6D86" w:rsidRPr="00C64229">
        <w:rPr>
          <w:rFonts w:ascii="Georgia" w:hAnsi="Georgia"/>
          <w:color w:val="000000" w:themeColor="text1"/>
          <w:sz w:val="22"/>
          <w:szCs w:val="22"/>
        </w:rPr>
        <w:t>are encouraged to creative</w:t>
      </w:r>
      <w:r w:rsidR="00903DBF">
        <w:rPr>
          <w:rFonts w:ascii="Georgia" w:hAnsi="Georgia"/>
          <w:color w:val="000000" w:themeColor="text1"/>
          <w:sz w:val="22"/>
          <w:szCs w:val="22"/>
        </w:rPr>
        <w:t>ly</w:t>
      </w:r>
      <w:r w:rsidR="003D6D86" w:rsidRPr="00C64229">
        <w:rPr>
          <w:rFonts w:ascii="Georgia" w:hAnsi="Georgia"/>
          <w:color w:val="000000" w:themeColor="text1"/>
          <w:sz w:val="22"/>
          <w:szCs w:val="22"/>
        </w:rPr>
        <w:t xml:space="preserve"> adapt</w:t>
      </w:r>
      <w:r w:rsidR="00903DBF">
        <w:rPr>
          <w:rFonts w:ascii="Georgia" w:hAnsi="Georgia"/>
          <w:color w:val="000000" w:themeColor="text1"/>
          <w:sz w:val="22"/>
          <w:szCs w:val="22"/>
        </w:rPr>
        <w:t xml:space="preserve"> </w:t>
      </w:r>
      <w:r w:rsidR="003D6D86" w:rsidRPr="00C64229">
        <w:rPr>
          <w:rFonts w:ascii="Georgia" w:hAnsi="Georgia"/>
          <w:color w:val="000000" w:themeColor="text1"/>
          <w:sz w:val="22"/>
          <w:szCs w:val="22"/>
        </w:rPr>
        <w:t xml:space="preserve">the </w:t>
      </w:r>
      <w:r w:rsidR="00AE4AA6" w:rsidRPr="00E537AC">
        <w:rPr>
          <w:rFonts w:ascii="Georgia" w:hAnsi="Georgia"/>
          <w:color w:val="000000" w:themeColor="text1"/>
          <w:sz w:val="22"/>
          <w:szCs w:val="22"/>
        </w:rPr>
        <w:t xml:space="preserve">roundtable </w:t>
      </w:r>
      <w:r w:rsidR="003D6D86" w:rsidRPr="00C64229">
        <w:rPr>
          <w:rFonts w:ascii="Georgia" w:hAnsi="Georgia"/>
          <w:color w:val="000000" w:themeColor="text1"/>
          <w:sz w:val="22"/>
          <w:szCs w:val="22"/>
        </w:rPr>
        <w:t>format.</w:t>
      </w:r>
      <w:r w:rsidR="009909A2" w:rsidRPr="00E537AC">
        <w:rPr>
          <w:rFonts w:ascii="Georgia" w:hAnsi="Georgia"/>
          <w:color w:val="000000" w:themeColor="text1"/>
          <w:sz w:val="22"/>
          <w:szCs w:val="22"/>
        </w:rPr>
        <w:t xml:space="preserve"> If appropriate, the proposal document should include </w:t>
      </w:r>
      <w:r w:rsidR="009909A2" w:rsidRPr="00C64229">
        <w:rPr>
          <w:rFonts w:ascii="Georgia" w:hAnsi="Georgia"/>
          <w:color w:val="000000" w:themeColor="text1"/>
          <w:sz w:val="22"/>
          <w:szCs w:val="22"/>
        </w:rPr>
        <w:t>titles and abstracts for individual presentation</w:t>
      </w:r>
      <w:r w:rsidR="00903DBF">
        <w:rPr>
          <w:rFonts w:ascii="Georgia" w:hAnsi="Georgia"/>
          <w:color w:val="000000" w:themeColor="text1"/>
          <w:sz w:val="22"/>
          <w:szCs w:val="22"/>
        </w:rPr>
        <w:t>s</w:t>
      </w:r>
      <w:r w:rsidR="009909A2" w:rsidRPr="00E537AC">
        <w:rPr>
          <w:rFonts w:ascii="Georgia" w:hAnsi="Georgia"/>
          <w:color w:val="000000" w:themeColor="text1"/>
          <w:sz w:val="22"/>
          <w:szCs w:val="22"/>
        </w:rPr>
        <w:t>.</w:t>
      </w:r>
      <w:r w:rsidR="003D6D86" w:rsidRPr="00E537AC">
        <w:rPr>
          <w:rFonts w:ascii="Georgia" w:hAnsi="Georgia"/>
          <w:color w:val="000000" w:themeColor="text1"/>
          <w:sz w:val="22"/>
          <w:szCs w:val="22"/>
        </w:rPr>
        <w:t xml:space="preserve"> </w:t>
      </w:r>
    </w:p>
    <w:p w14:paraId="5B129089" w14:textId="79084684" w:rsidR="002D0494" w:rsidRPr="00E537AC" w:rsidRDefault="002D0494" w:rsidP="00E537AC">
      <w:pPr>
        <w:rPr>
          <w:rFonts w:ascii="Georgia" w:hAnsi="Georgia"/>
          <w:color w:val="000000" w:themeColor="text1"/>
          <w:sz w:val="22"/>
          <w:szCs w:val="22"/>
        </w:rPr>
      </w:pPr>
    </w:p>
    <w:p w14:paraId="0BCD1E26" w14:textId="01765682" w:rsidR="00E537AC" w:rsidRPr="00E537AC" w:rsidRDefault="00E537AC" w:rsidP="00E537AC">
      <w:pPr>
        <w:rPr>
          <w:rFonts w:ascii="Georgia" w:hAnsi="Georgia"/>
          <w:color w:val="000000" w:themeColor="text1"/>
          <w:sz w:val="22"/>
          <w:szCs w:val="22"/>
        </w:rPr>
      </w:pPr>
      <w:r w:rsidRPr="00E537AC">
        <w:rPr>
          <w:rFonts w:ascii="Georgia" w:hAnsi="Georgia"/>
          <w:color w:val="000000" w:themeColor="text1"/>
          <w:sz w:val="22"/>
          <w:szCs w:val="22"/>
          <w:shd w:val="clear" w:color="auto" w:fill="FFFFFF"/>
        </w:rPr>
        <w:t xml:space="preserve">Audiovisual equipment should only be requested if essential to the paper </w:t>
      </w:r>
      <w:r w:rsidR="00AE5588">
        <w:rPr>
          <w:rFonts w:ascii="Georgia" w:hAnsi="Georgia"/>
          <w:color w:val="000000" w:themeColor="text1"/>
          <w:sz w:val="22"/>
          <w:szCs w:val="22"/>
          <w:shd w:val="clear" w:color="auto" w:fill="FFFFFF"/>
        </w:rPr>
        <w:t xml:space="preserve">or panel </w:t>
      </w:r>
      <w:r w:rsidRPr="00E537AC">
        <w:rPr>
          <w:rFonts w:ascii="Georgia" w:hAnsi="Georgia"/>
          <w:color w:val="000000" w:themeColor="text1"/>
          <w:sz w:val="22"/>
          <w:szCs w:val="22"/>
          <w:shd w:val="clear" w:color="auto" w:fill="FFFFFF"/>
        </w:rPr>
        <w:t xml:space="preserve">being presented. Most submissions to SSCA do not require </w:t>
      </w:r>
      <w:r w:rsidR="00C36448">
        <w:rPr>
          <w:rFonts w:ascii="Georgia" w:hAnsi="Georgia"/>
          <w:color w:val="000000" w:themeColor="text1"/>
          <w:sz w:val="22"/>
          <w:szCs w:val="22"/>
          <w:shd w:val="clear" w:color="auto" w:fill="FFFFFF"/>
        </w:rPr>
        <w:t>A/V</w:t>
      </w:r>
      <w:r w:rsidRPr="00E537AC">
        <w:rPr>
          <w:rFonts w:ascii="Georgia" w:hAnsi="Georgia"/>
          <w:color w:val="000000" w:themeColor="text1"/>
          <w:sz w:val="22"/>
          <w:szCs w:val="22"/>
          <w:shd w:val="clear" w:color="auto" w:fill="FFFFFF"/>
        </w:rPr>
        <w:t xml:space="preserve"> equipment and there will be limited availability during the conference. </w:t>
      </w:r>
      <w:r w:rsidR="00AE5588">
        <w:rPr>
          <w:rFonts w:ascii="Georgia" w:hAnsi="Georgia"/>
          <w:color w:val="000000" w:themeColor="text1"/>
          <w:sz w:val="22"/>
          <w:szCs w:val="22"/>
          <w:shd w:val="clear" w:color="auto" w:fill="FFFFFF"/>
        </w:rPr>
        <w:t xml:space="preserve">Any </w:t>
      </w:r>
      <w:r w:rsidR="00EF4A75">
        <w:rPr>
          <w:rFonts w:ascii="Georgia" w:hAnsi="Georgia"/>
          <w:color w:val="000000" w:themeColor="text1"/>
          <w:sz w:val="22"/>
          <w:szCs w:val="22"/>
          <w:shd w:val="clear" w:color="auto" w:fill="FFFFFF"/>
        </w:rPr>
        <w:t>A/V r</w:t>
      </w:r>
      <w:r w:rsidR="00AE5588" w:rsidRPr="00C64229">
        <w:rPr>
          <w:rFonts w:ascii="Georgia" w:hAnsi="Georgia"/>
          <w:color w:val="000000" w:themeColor="text1"/>
          <w:sz w:val="22"/>
          <w:szCs w:val="22"/>
        </w:rPr>
        <w:t>equests must be made at the time of</w:t>
      </w:r>
      <w:r w:rsidR="0091167B">
        <w:rPr>
          <w:rFonts w:ascii="Georgia" w:hAnsi="Georgia"/>
          <w:color w:val="000000" w:themeColor="text1"/>
          <w:sz w:val="22"/>
          <w:szCs w:val="22"/>
        </w:rPr>
        <w:t xml:space="preserve"> </w:t>
      </w:r>
      <w:r w:rsidR="00AE5588" w:rsidRPr="00C64229">
        <w:rPr>
          <w:rFonts w:ascii="Georgia" w:hAnsi="Georgia"/>
          <w:color w:val="000000" w:themeColor="text1"/>
          <w:sz w:val="22"/>
          <w:szCs w:val="22"/>
        </w:rPr>
        <w:t>submission</w:t>
      </w:r>
      <w:r w:rsidR="004F2F07">
        <w:rPr>
          <w:rFonts w:ascii="Georgia" w:hAnsi="Georgia"/>
          <w:color w:val="000000" w:themeColor="text1"/>
          <w:sz w:val="22"/>
          <w:szCs w:val="22"/>
        </w:rPr>
        <w:t>;</w:t>
      </w:r>
      <w:r w:rsidR="0091167B">
        <w:rPr>
          <w:rFonts w:ascii="Georgia" w:hAnsi="Georgia"/>
          <w:color w:val="000000" w:themeColor="text1"/>
          <w:sz w:val="22"/>
          <w:szCs w:val="22"/>
        </w:rPr>
        <w:t xml:space="preserve"> </w:t>
      </w:r>
      <w:r w:rsidR="005E5C98">
        <w:rPr>
          <w:rFonts w:ascii="Georgia" w:hAnsi="Georgia"/>
          <w:color w:val="000000" w:themeColor="text1"/>
          <w:sz w:val="22"/>
          <w:szCs w:val="22"/>
        </w:rPr>
        <w:t>h</w:t>
      </w:r>
      <w:r w:rsidR="00BB6854">
        <w:rPr>
          <w:rFonts w:ascii="Georgia" w:hAnsi="Georgia"/>
          <w:color w:val="000000" w:themeColor="text1"/>
          <w:sz w:val="22"/>
          <w:szCs w:val="22"/>
        </w:rPr>
        <w:t>owever, y</w:t>
      </w:r>
      <w:r w:rsidRPr="00E537AC">
        <w:rPr>
          <w:rFonts w:ascii="Georgia" w:hAnsi="Georgia"/>
          <w:color w:val="000000" w:themeColor="text1"/>
          <w:sz w:val="22"/>
          <w:szCs w:val="22"/>
          <w:shd w:val="clear" w:color="auto" w:fill="FFFFFF"/>
        </w:rPr>
        <w:t>our judiciousness is appreciated. Due to costs, A/V requests are considered but may not be met as programs are paneled.</w:t>
      </w:r>
    </w:p>
    <w:p w14:paraId="4D86406C" w14:textId="32623C7D" w:rsidR="00E537AC" w:rsidRPr="00E537AC" w:rsidRDefault="00E537AC" w:rsidP="00E537AC">
      <w:pPr>
        <w:rPr>
          <w:rFonts w:ascii="Georgia" w:hAnsi="Georgia"/>
          <w:color w:val="000000" w:themeColor="text1"/>
          <w:sz w:val="22"/>
          <w:szCs w:val="22"/>
        </w:rPr>
      </w:pPr>
    </w:p>
    <w:p w14:paraId="7B6A8D0E" w14:textId="66FF262C" w:rsidR="004F2F07" w:rsidRDefault="00B825EC" w:rsidP="00FC1A08">
      <w:pPr>
        <w:rPr>
          <w:rFonts w:ascii="Georgia" w:hAnsi="Georgia"/>
          <w:sz w:val="22"/>
          <w:szCs w:val="22"/>
        </w:rPr>
      </w:pPr>
      <w:r w:rsidRPr="00C64229">
        <w:rPr>
          <w:rFonts w:ascii="Georgia" w:hAnsi="Georgia"/>
          <w:sz w:val="22"/>
          <w:szCs w:val="22"/>
        </w:rPr>
        <w:t xml:space="preserve">All submitters </w:t>
      </w:r>
      <w:r w:rsidR="004F2F07">
        <w:rPr>
          <w:rFonts w:ascii="Georgia" w:hAnsi="Georgia"/>
          <w:sz w:val="22"/>
          <w:szCs w:val="22"/>
        </w:rPr>
        <w:t>must consent to the SSCA Ethics Statement</w:t>
      </w:r>
      <w:r w:rsidR="00C36448">
        <w:rPr>
          <w:rFonts w:ascii="Georgia" w:hAnsi="Georgia"/>
          <w:sz w:val="22"/>
          <w:szCs w:val="22"/>
        </w:rPr>
        <w:t xml:space="preserve"> as</w:t>
      </w:r>
      <w:r w:rsidR="003C69BC">
        <w:rPr>
          <w:rFonts w:ascii="Georgia" w:hAnsi="Georgia"/>
          <w:sz w:val="22"/>
          <w:szCs w:val="22"/>
        </w:rPr>
        <w:t xml:space="preserve"> found on the online submission form.</w:t>
      </w:r>
    </w:p>
    <w:p w14:paraId="6E5F9168" w14:textId="77777777" w:rsidR="004F2F07" w:rsidRDefault="004F2F07" w:rsidP="00FC1A08">
      <w:pPr>
        <w:rPr>
          <w:rFonts w:ascii="Georgia" w:hAnsi="Georgia"/>
          <w:sz w:val="22"/>
          <w:szCs w:val="22"/>
        </w:rPr>
      </w:pPr>
    </w:p>
    <w:p w14:paraId="4FD5FC92" w14:textId="44672CA4" w:rsidR="00C64229" w:rsidRPr="00C64229" w:rsidRDefault="009275FA" w:rsidP="00BB0DB5">
      <w:pPr>
        <w:rPr>
          <w:rFonts w:ascii="Georgia" w:hAnsi="Georgia"/>
          <w:sz w:val="22"/>
          <w:szCs w:val="22"/>
        </w:rPr>
      </w:pPr>
      <w:r>
        <w:rPr>
          <w:rFonts w:ascii="Georgia" w:hAnsi="Georgia"/>
          <w:sz w:val="22"/>
          <w:szCs w:val="22"/>
        </w:rPr>
        <w:t xml:space="preserve">Questions regarding submissions to the LSI Division </w:t>
      </w:r>
      <w:r w:rsidR="00BB0DB5">
        <w:rPr>
          <w:rFonts w:ascii="Georgia" w:hAnsi="Georgia"/>
          <w:sz w:val="22"/>
          <w:szCs w:val="22"/>
        </w:rPr>
        <w:t xml:space="preserve">should be directed to </w:t>
      </w:r>
      <w:r w:rsidR="00617B1E">
        <w:rPr>
          <w:rFonts w:ascii="Georgia" w:hAnsi="Georgia"/>
          <w:sz w:val="22"/>
          <w:szCs w:val="22"/>
        </w:rPr>
        <w:t xml:space="preserve">Mark Ward Sr. </w:t>
      </w:r>
      <w:r w:rsidR="00BB0DB5">
        <w:rPr>
          <w:rFonts w:ascii="Georgia" w:hAnsi="Georgia"/>
          <w:sz w:val="22"/>
          <w:szCs w:val="22"/>
        </w:rPr>
        <w:t xml:space="preserve">at </w:t>
      </w:r>
      <w:hyperlink r:id="rId7" w:history="1">
        <w:r w:rsidR="00BB0DB5" w:rsidRPr="003305CC">
          <w:rPr>
            <w:rStyle w:val="Hyperlink"/>
            <w:rFonts w:ascii="Georgia" w:hAnsi="Georgia"/>
            <w:sz w:val="22"/>
            <w:szCs w:val="22"/>
          </w:rPr>
          <w:t>wardm@uhv.edu</w:t>
        </w:r>
      </w:hyperlink>
      <w:r w:rsidR="00BB0DB5">
        <w:rPr>
          <w:rFonts w:ascii="Georgia" w:hAnsi="Georgia"/>
          <w:sz w:val="22"/>
          <w:szCs w:val="22"/>
        </w:rPr>
        <w:t>.</w:t>
      </w:r>
    </w:p>
    <w:p w14:paraId="1D11AEB4" w14:textId="77777777" w:rsidR="00C64229" w:rsidRPr="0019620B" w:rsidRDefault="00C64229" w:rsidP="00355DC3">
      <w:pPr>
        <w:snapToGrid w:val="0"/>
        <w:rPr>
          <w:rFonts w:ascii="Georgia" w:hAnsi="Georgia"/>
          <w:sz w:val="22"/>
          <w:szCs w:val="22"/>
        </w:rPr>
      </w:pPr>
    </w:p>
    <w:sectPr w:rsidR="00C64229" w:rsidRPr="0019620B" w:rsidSect="0068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E18"/>
    <w:multiLevelType w:val="multilevel"/>
    <w:tmpl w:val="2EC22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67A61"/>
    <w:multiLevelType w:val="multilevel"/>
    <w:tmpl w:val="370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51729"/>
    <w:multiLevelType w:val="multilevel"/>
    <w:tmpl w:val="5FA0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B6D69"/>
    <w:multiLevelType w:val="multilevel"/>
    <w:tmpl w:val="609E0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208F4"/>
    <w:multiLevelType w:val="multilevel"/>
    <w:tmpl w:val="30EE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3136B"/>
    <w:multiLevelType w:val="multilevel"/>
    <w:tmpl w:val="348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DE"/>
    <w:rsid w:val="00006802"/>
    <w:rsid w:val="0002563E"/>
    <w:rsid w:val="000305C7"/>
    <w:rsid w:val="000361D9"/>
    <w:rsid w:val="000547B4"/>
    <w:rsid w:val="00056204"/>
    <w:rsid w:val="00056368"/>
    <w:rsid w:val="000754A8"/>
    <w:rsid w:val="00082C8A"/>
    <w:rsid w:val="00097F65"/>
    <w:rsid w:val="000A5895"/>
    <w:rsid w:val="000C0C29"/>
    <w:rsid w:val="000C7310"/>
    <w:rsid w:val="000D32EC"/>
    <w:rsid w:val="000E0B6A"/>
    <w:rsid w:val="000F51F0"/>
    <w:rsid w:val="00123A32"/>
    <w:rsid w:val="001561A4"/>
    <w:rsid w:val="0019620B"/>
    <w:rsid w:val="00196EBF"/>
    <w:rsid w:val="001974B7"/>
    <w:rsid w:val="001B057E"/>
    <w:rsid w:val="001C2984"/>
    <w:rsid w:val="001D78D1"/>
    <w:rsid w:val="00202626"/>
    <w:rsid w:val="002222F0"/>
    <w:rsid w:val="00262061"/>
    <w:rsid w:val="00285A5F"/>
    <w:rsid w:val="00292B2A"/>
    <w:rsid w:val="002C57F2"/>
    <w:rsid w:val="002D0494"/>
    <w:rsid w:val="002D561F"/>
    <w:rsid w:val="002F0FDF"/>
    <w:rsid w:val="002F3428"/>
    <w:rsid w:val="00300FB8"/>
    <w:rsid w:val="00355DC3"/>
    <w:rsid w:val="00371496"/>
    <w:rsid w:val="003C09DA"/>
    <w:rsid w:val="003C69BC"/>
    <w:rsid w:val="003D6D86"/>
    <w:rsid w:val="00422669"/>
    <w:rsid w:val="00425B8A"/>
    <w:rsid w:val="00433A53"/>
    <w:rsid w:val="00435A51"/>
    <w:rsid w:val="00494453"/>
    <w:rsid w:val="004A4849"/>
    <w:rsid w:val="004A50BC"/>
    <w:rsid w:val="004F2F07"/>
    <w:rsid w:val="00506B39"/>
    <w:rsid w:val="00551694"/>
    <w:rsid w:val="005A34B2"/>
    <w:rsid w:val="005E0157"/>
    <w:rsid w:val="005E5C98"/>
    <w:rsid w:val="005F4F2F"/>
    <w:rsid w:val="00617B1E"/>
    <w:rsid w:val="00617C5B"/>
    <w:rsid w:val="006402C2"/>
    <w:rsid w:val="00654C9F"/>
    <w:rsid w:val="006645FF"/>
    <w:rsid w:val="00681712"/>
    <w:rsid w:val="00686C94"/>
    <w:rsid w:val="00690975"/>
    <w:rsid w:val="0069606B"/>
    <w:rsid w:val="006A0D97"/>
    <w:rsid w:val="006A4ADC"/>
    <w:rsid w:val="006B4104"/>
    <w:rsid w:val="006C1FC2"/>
    <w:rsid w:val="0070472A"/>
    <w:rsid w:val="007802C9"/>
    <w:rsid w:val="00785F98"/>
    <w:rsid w:val="007873F1"/>
    <w:rsid w:val="007B01B1"/>
    <w:rsid w:val="007C34A8"/>
    <w:rsid w:val="007D36CA"/>
    <w:rsid w:val="007D50F6"/>
    <w:rsid w:val="00823BCE"/>
    <w:rsid w:val="0085661D"/>
    <w:rsid w:val="008721FF"/>
    <w:rsid w:val="00887594"/>
    <w:rsid w:val="008A77EA"/>
    <w:rsid w:val="008B67CF"/>
    <w:rsid w:val="00903DBF"/>
    <w:rsid w:val="0091167B"/>
    <w:rsid w:val="009216F5"/>
    <w:rsid w:val="009275FA"/>
    <w:rsid w:val="00951FCA"/>
    <w:rsid w:val="0097476E"/>
    <w:rsid w:val="00990050"/>
    <w:rsid w:val="009909A2"/>
    <w:rsid w:val="00996E58"/>
    <w:rsid w:val="009A27D9"/>
    <w:rsid w:val="009B02BD"/>
    <w:rsid w:val="009C2314"/>
    <w:rsid w:val="009D5E02"/>
    <w:rsid w:val="009D7CE6"/>
    <w:rsid w:val="00A009CA"/>
    <w:rsid w:val="00A22F45"/>
    <w:rsid w:val="00A47095"/>
    <w:rsid w:val="00AA00CE"/>
    <w:rsid w:val="00AA7800"/>
    <w:rsid w:val="00AE1C22"/>
    <w:rsid w:val="00AE447F"/>
    <w:rsid w:val="00AE4AA6"/>
    <w:rsid w:val="00AE5588"/>
    <w:rsid w:val="00B105E0"/>
    <w:rsid w:val="00B54025"/>
    <w:rsid w:val="00B54040"/>
    <w:rsid w:val="00B564C5"/>
    <w:rsid w:val="00B5719C"/>
    <w:rsid w:val="00B74C6E"/>
    <w:rsid w:val="00B825EC"/>
    <w:rsid w:val="00B93837"/>
    <w:rsid w:val="00BB0DB5"/>
    <w:rsid w:val="00BB6854"/>
    <w:rsid w:val="00BC17CC"/>
    <w:rsid w:val="00BE3111"/>
    <w:rsid w:val="00BF456F"/>
    <w:rsid w:val="00C05735"/>
    <w:rsid w:val="00C227B7"/>
    <w:rsid w:val="00C23C85"/>
    <w:rsid w:val="00C36448"/>
    <w:rsid w:val="00C64229"/>
    <w:rsid w:val="00C72C05"/>
    <w:rsid w:val="00C91F07"/>
    <w:rsid w:val="00CA5966"/>
    <w:rsid w:val="00CD1CDE"/>
    <w:rsid w:val="00CD5BC8"/>
    <w:rsid w:val="00D02B1E"/>
    <w:rsid w:val="00D53361"/>
    <w:rsid w:val="00DC6F90"/>
    <w:rsid w:val="00DD0455"/>
    <w:rsid w:val="00DD145E"/>
    <w:rsid w:val="00DF3979"/>
    <w:rsid w:val="00E072F6"/>
    <w:rsid w:val="00E2286F"/>
    <w:rsid w:val="00E3720C"/>
    <w:rsid w:val="00E4171B"/>
    <w:rsid w:val="00E537AC"/>
    <w:rsid w:val="00E627AE"/>
    <w:rsid w:val="00E8218E"/>
    <w:rsid w:val="00E832A8"/>
    <w:rsid w:val="00E909B8"/>
    <w:rsid w:val="00EA1B20"/>
    <w:rsid w:val="00EB2865"/>
    <w:rsid w:val="00EC2AB0"/>
    <w:rsid w:val="00EE541A"/>
    <w:rsid w:val="00EF4A75"/>
    <w:rsid w:val="00F02785"/>
    <w:rsid w:val="00F07146"/>
    <w:rsid w:val="00F716B0"/>
    <w:rsid w:val="00FC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2F0B"/>
  <w15:chartTrackingRefBased/>
  <w15:docId w15:val="{62B8D45D-C2BE-F843-88F1-F00B524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C29"/>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CDE"/>
    <w:pPr>
      <w:spacing w:before="100" w:beforeAutospacing="1" w:after="100" w:afterAutospacing="1"/>
    </w:pPr>
  </w:style>
  <w:style w:type="character" w:customStyle="1" w:styleId="apple-converted-space">
    <w:name w:val="apple-converted-space"/>
    <w:basedOn w:val="DefaultParagraphFont"/>
    <w:rsid w:val="00C64229"/>
  </w:style>
  <w:style w:type="character" w:styleId="Hyperlink">
    <w:name w:val="Hyperlink"/>
    <w:basedOn w:val="DefaultParagraphFont"/>
    <w:uiPriority w:val="99"/>
    <w:unhideWhenUsed/>
    <w:rsid w:val="00C64229"/>
    <w:rPr>
      <w:color w:val="0000FF"/>
      <w:u w:val="single"/>
    </w:rPr>
  </w:style>
  <w:style w:type="character" w:styleId="Strong">
    <w:name w:val="Strong"/>
    <w:basedOn w:val="DefaultParagraphFont"/>
    <w:uiPriority w:val="22"/>
    <w:qFormat/>
    <w:rsid w:val="00E072F6"/>
    <w:rPr>
      <w:b/>
      <w:bCs/>
    </w:rPr>
  </w:style>
  <w:style w:type="character" w:styleId="UnresolvedMention">
    <w:name w:val="Unresolved Mention"/>
    <w:basedOn w:val="DefaultParagraphFont"/>
    <w:uiPriority w:val="99"/>
    <w:semiHidden/>
    <w:unhideWhenUsed/>
    <w:rsid w:val="00BB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8750">
      <w:bodyDiv w:val="1"/>
      <w:marLeft w:val="0"/>
      <w:marRight w:val="0"/>
      <w:marTop w:val="0"/>
      <w:marBottom w:val="0"/>
      <w:divBdr>
        <w:top w:val="none" w:sz="0" w:space="0" w:color="auto"/>
        <w:left w:val="none" w:sz="0" w:space="0" w:color="auto"/>
        <w:bottom w:val="none" w:sz="0" w:space="0" w:color="auto"/>
        <w:right w:val="none" w:sz="0" w:space="0" w:color="auto"/>
      </w:divBdr>
    </w:div>
    <w:div w:id="51320999">
      <w:bodyDiv w:val="1"/>
      <w:marLeft w:val="0"/>
      <w:marRight w:val="0"/>
      <w:marTop w:val="0"/>
      <w:marBottom w:val="0"/>
      <w:divBdr>
        <w:top w:val="none" w:sz="0" w:space="0" w:color="auto"/>
        <w:left w:val="none" w:sz="0" w:space="0" w:color="auto"/>
        <w:bottom w:val="none" w:sz="0" w:space="0" w:color="auto"/>
        <w:right w:val="none" w:sz="0" w:space="0" w:color="auto"/>
      </w:divBdr>
    </w:div>
    <w:div w:id="191189038">
      <w:bodyDiv w:val="1"/>
      <w:marLeft w:val="0"/>
      <w:marRight w:val="0"/>
      <w:marTop w:val="0"/>
      <w:marBottom w:val="0"/>
      <w:divBdr>
        <w:top w:val="none" w:sz="0" w:space="0" w:color="auto"/>
        <w:left w:val="none" w:sz="0" w:space="0" w:color="auto"/>
        <w:bottom w:val="none" w:sz="0" w:space="0" w:color="auto"/>
        <w:right w:val="none" w:sz="0" w:space="0" w:color="auto"/>
      </w:divBdr>
    </w:div>
    <w:div w:id="415596170">
      <w:bodyDiv w:val="1"/>
      <w:marLeft w:val="0"/>
      <w:marRight w:val="0"/>
      <w:marTop w:val="0"/>
      <w:marBottom w:val="0"/>
      <w:divBdr>
        <w:top w:val="none" w:sz="0" w:space="0" w:color="auto"/>
        <w:left w:val="none" w:sz="0" w:space="0" w:color="auto"/>
        <w:bottom w:val="none" w:sz="0" w:space="0" w:color="auto"/>
        <w:right w:val="none" w:sz="0" w:space="0" w:color="auto"/>
      </w:divBdr>
    </w:div>
    <w:div w:id="416094863">
      <w:bodyDiv w:val="1"/>
      <w:marLeft w:val="0"/>
      <w:marRight w:val="0"/>
      <w:marTop w:val="0"/>
      <w:marBottom w:val="0"/>
      <w:divBdr>
        <w:top w:val="none" w:sz="0" w:space="0" w:color="auto"/>
        <w:left w:val="none" w:sz="0" w:space="0" w:color="auto"/>
        <w:bottom w:val="none" w:sz="0" w:space="0" w:color="auto"/>
        <w:right w:val="none" w:sz="0" w:space="0" w:color="auto"/>
      </w:divBdr>
    </w:div>
    <w:div w:id="718358979">
      <w:bodyDiv w:val="1"/>
      <w:marLeft w:val="0"/>
      <w:marRight w:val="0"/>
      <w:marTop w:val="0"/>
      <w:marBottom w:val="0"/>
      <w:divBdr>
        <w:top w:val="none" w:sz="0" w:space="0" w:color="auto"/>
        <w:left w:val="none" w:sz="0" w:space="0" w:color="auto"/>
        <w:bottom w:val="none" w:sz="0" w:space="0" w:color="auto"/>
        <w:right w:val="none" w:sz="0" w:space="0" w:color="auto"/>
      </w:divBdr>
    </w:div>
    <w:div w:id="890383603">
      <w:bodyDiv w:val="1"/>
      <w:marLeft w:val="0"/>
      <w:marRight w:val="0"/>
      <w:marTop w:val="0"/>
      <w:marBottom w:val="0"/>
      <w:divBdr>
        <w:top w:val="none" w:sz="0" w:space="0" w:color="auto"/>
        <w:left w:val="none" w:sz="0" w:space="0" w:color="auto"/>
        <w:bottom w:val="none" w:sz="0" w:space="0" w:color="auto"/>
        <w:right w:val="none" w:sz="0" w:space="0" w:color="auto"/>
      </w:divBdr>
      <w:divsChild>
        <w:div w:id="1039278474">
          <w:marLeft w:val="0"/>
          <w:marRight w:val="0"/>
          <w:marTop w:val="0"/>
          <w:marBottom w:val="0"/>
          <w:divBdr>
            <w:top w:val="none" w:sz="0" w:space="0" w:color="auto"/>
            <w:left w:val="none" w:sz="0" w:space="0" w:color="auto"/>
            <w:bottom w:val="none" w:sz="0" w:space="0" w:color="auto"/>
            <w:right w:val="none" w:sz="0" w:space="0" w:color="auto"/>
          </w:divBdr>
          <w:divsChild>
            <w:div w:id="701977000">
              <w:marLeft w:val="0"/>
              <w:marRight w:val="0"/>
              <w:marTop w:val="0"/>
              <w:marBottom w:val="0"/>
              <w:divBdr>
                <w:top w:val="none" w:sz="0" w:space="0" w:color="auto"/>
                <w:left w:val="none" w:sz="0" w:space="0" w:color="auto"/>
                <w:bottom w:val="none" w:sz="0" w:space="0" w:color="auto"/>
                <w:right w:val="none" w:sz="0" w:space="0" w:color="auto"/>
              </w:divBdr>
              <w:divsChild>
                <w:div w:id="1016419985">
                  <w:marLeft w:val="0"/>
                  <w:marRight w:val="0"/>
                  <w:marTop w:val="0"/>
                  <w:marBottom w:val="0"/>
                  <w:divBdr>
                    <w:top w:val="none" w:sz="0" w:space="0" w:color="auto"/>
                    <w:left w:val="none" w:sz="0" w:space="0" w:color="auto"/>
                    <w:bottom w:val="none" w:sz="0" w:space="0" w:color="auto"/>
                    <w:right w:val="none" w:sz="0" w:space="0" w:color="auto"/>
                  </w:divBdr>
                  <w:divsChild>
                    <w:div w:id="1603221309">
                      <w:marLeft w:val="0"/>
                      <w:marRight w:val="0"/>
                      <w:marTop w:val="0"/>
                      <w:marBottom w:val="0"/>
                      <w:divBdr>
                        <w:top w:val="none" w:sz="0" w:space="0" w:color="auto"/>
                        <w:left w:val="none" w:sz="0" w:space="0" w:color="auto"/>
                        <w:bottom w:val="none" w:sz="0" w:space="0" w:color="auto"/>
                        <w:right w:val="none" w:sz="0" w:space="0" w:color="auto"/>
                      </w:divBdr>
                      <w:divsChild>
                        <w:div w:id="1109086233">
                          <w:marLeft w:val="0"/>
                          <w:marRight w:val="0"/>
                          <w:marTop w:val="0"/>
                          <w:marBottom w:val="0"/>
                          <w:divBdr>
                            <w:top w:val="none" w:sz="0" w:space="0" w:color="auto"/>
                            <w:left w:val="none" w:sz="0" w:space="0" w:color="auto"/>
                            <w:bottom w:val="none" w:sz="0" w:space="0" w:color="auto"/>
                            <w:right w:val="none" w:sz="0" w:space="0" w:color="auto"/>
                          </w:divBdr>
                          <w:divsChild>
                            <w:div w:id="315648880">
                              <w:marLeft w:val="0"/>
                              <w:marRight w:val="0"/>
                              <w:marTop w:val="0"/>
                              <w:marBottom w:val="0"/>
                              <w:divBdr>
                                <w:top w:val="none" w:sz="0" w:space="0" w:color="auto"/>
                                <w:left w:val="none" w:sz="0" w:space="0" w:color="auto"/>
                                <w:bottom w:val="none" w:sz="0" w:space="0" w:color="auto"/>
                                <w:right w:val="none" w:sz="0" w:space="0" w:color="auto"/>
                              </w:divBdr>
                              <w:divsChild>
                                <w:div w:id="1695645298">
                                  <w:marLeft w:val="0"/>
                                  <w:marRight w:val="0"/>
                                  <w:marTop w:val="0"/>
                                  <w:marBottom w:val="0"/>
                                  <w:divBdr>
                                    <w:top w:val="none" w:sz="0" w:space="0" w:color="auto"/>
                                    <w:left w:val="none" w:sz="0" w:space="0" w:color="auto"/>
                                    <w:bottom w:val="none" w:sz="0" w:space="0" w:color="auto"/>
                                    <w:right w:val="none" w:sz="0" w:space="0" w:color="auto"/>
                                  </w:divBdr>
                                  <w:divsChild>
                                    <w:div w:id="1678001433">
                                      <w:marLeft w:val="0"/>
                                      <w:marRight w:val="0"/>
                                      <w:marTop w:val="0"/>
                                      <w:marBottom w:val="0"/>
                                      <w:divBdr>
                                        <w:top w:val="none" w:sz="0" w:space="0" w:color="auto"/>
                                        <w:left w:val="none" w:sz="0" w:space="0" w:color="auto"/>
                                        <w:bottom w:val="none" w:sz="0" w:space="0" w:color="auto"/>
                                        <w:right w:val="none" w:sz="0" w:space="0" w:color="auto"/>
                                      </w:divBdr>
                                      <w:divsChild>
                                        <w:div w:id="575240674">
                                          <w:marLeft w:val="0"/>
                                          <w:marRight w:val="0"/>
                                          <w:marTop w:val="0"/>
                                          <w:marBottom w:val="0"/>
                                          <w:divBdr>
                                            <w:top w:val="none" w:sz="0" w:space="0" w:color="auto"/>
                                            <w:left w:val="none" w:sz="0" w:space="0" w:color="auto"/>
                                            <w:bottom w:val="none" w:sz="0" w:space="0" w:color="auto"/>
                                            <w:right w:val="none" w:sz="0" w:space="0" w:color="auto"/>
                                          </w:divBdr>
                                        </w:div>
                                        <w:div w:id="67532859">
                                          <w:marLeft w:val="0"/>
                                          <w:marRight w:val="0"/>
                                          <w:marTop w:val="0"/>
                                          <w:marBottom w:val="0"/>
                                          <w:divBdr>
                                            <w:top w:val="none" w:sz="0" w:space="0" w:color="auto"/>
                                            <w:left w:val="none" w:sz="0" w:space="0" w:color="auto"/>
                                            <w:bottom w:val="none" w:sz="0" w:space="0" w:color="auto"/>
                                            <w:right w:val="none" w:sz="0" w:space="0" w:color="auto"/>
                                          </w:divBdr>
                                        </w:div>
                                        <w:div w:id="4206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667441">
      <w:bodyDiv w:val="1"/>
      <w:marLeft w:val="0"/>
      <w:marRight w:val="0"/>
      <w:marTop w:val="0"/>
      <w:marBottom w:val="0"/>
      <w:divBdr>
        <w:top w:val="none" w:sz="0" w:space="0" w:color="auto"/>
        <w:left w:val="none" w:sz="0" w:space="0" w:color="auto"/>
        <w:bottom w:val="none" w:sz="0" w:space="0" w:color="auto"/>
        <w:right w:val="none" w:sz="0" w:space="0" w:color="auto"/>
      </w:divBdr>
    </w:div>
    <w:div w:id="1022241885">
      <w:bodyDiv w:val="1"/>
      <w:marLeft w:val="0"/>
      <w:marRight w:val="0"/>
      <w:marTop w:val="0"/>
      <w:marBottom w:val="0"/>
      <w:divBdr>
        <w:top w:val="none" w:sz="0" w:space="0" w:color="auto"/>
        <w:left w:val="none" w:sz="0" w:space="0" w:color="auto"/>
        <w:bottom w:val="none" w:sz="0" w:space="0" w:color="auto"/>
        <w:right w:val="none" w:sz="0" w:space="0" w:color="auto"/>
      </w:divBdr>
      <w:divsChild>
        <w:div w:id="1372150466">
          <w:marLeft w:val="0"/>
          <w:marRight w:val="0"/>
          <w:marTop w:val="0"/>
          <w:marBottom w:val="0"/>
          <w:divBdr>
            <w:top w:val="none" w:sz="0" w:space="0" w:color="auto"/>
            <w:left w:val="none" w:sz="0" w:space="0" w:color="auto"/>
            <w:bottom w:val="none" w:sz="0" w:space="0" w:color="auto"/>
            <w:right w:val="none" w:sz="0" w:space="0" w:color="auto"/>
          </w:divBdr>
        </w:div>
        <w:div w:id="1443960536">
          <w:marLeft w:val="0"/>
          <w:marRight w:val="0"/>
          <w:marTop w:val="0"/>
          <w:marBottom w:val="0"/>
          <w:divBdr>
            <w:top w:val="none" w:sz="0" w:space="0" w:color="auto"/>
            <w:left w:val="none" w:sz="0" w:space="0" w:color="auto"/>
            <w:bottom w:val="none" w:sz="0" w:space="0" w:color="auto"/>
            <w:right w:val="none" w:sz="0" w:space="0" w:color="auto"/>
          </w:divBdr>
        </w:div>
        <w:div w:id="1677729767">
          <w:marLeft w:val="0"/>
          <w:marRight w:val="0"/>
          <w:marTop w:val="0"/>
          <w:marBottom w:val="0"/>
          <w:divBdr>
            <w:top w:val="none" w:sz="0" w:space="0" w:color="auto"/>
            <w:left w:val="none" w:sz="0" w:space="0" w:color="auto"/>
            <w:bottom w:val="none" w:sz="0" w:space="0" w:color="auto"/>
            <w:right w:val="none" w:sz="0" w:space="0" w:color="auto"/>
          </w:divBdr>
        </w:div>
        <w:div w:id="1895500824">
          <w:marLeft w:val="0"/>
          <w:marRight w:val="0"/>
          <w:marTop w:val="0"/>
          <w:marBottom w:val="0"/>
          <w:divBdr>
            <w:top w:val="none" w:sz="0" w:space="0" w:color="auto"/>
            <w:left w:val="none" w:sz="0" w:space="0" w:color="auto"/>
            <w:bottom w:val="none" w:sz="0" w:space="0" w:color="auto"/>
            <w:right w:val="none" w:sz="0" w:space="0" w:color="auto"/>
          </w:divBdr>
        </w:div>
        <w:div w:id="2073698672">
          <w:marLeft w:val="0"/>
          <w:marRight w:val="0"/>
          <w:marTop w:val="0"/>
          <w:marBottom w:val="0"/>
          <w:divBdr>
            <w:top w:val="none" w:sz="0" w:space="0" w:color="auto"/>
            <w:left w:val="none" w:sz="0" w:space="0" w:color="auto"/>
            <w:bottom w:val="none" w:sz="0" w:space="0" w:color="auto"/>
            <w:right w:val="none" w:sz="0" w:space="0" w:color="auto"/>
          </w:divBdr>
        </w:div>
        <w:div w:id="1553732223">
          <w:marLeft w:val="0"/>
          <w:marRight w:val="0"/>
          <w:marTop w:val="0"/>
          <w:marBottom w:val="0"/>
          <w:divBdr>
            <w:top w:val="none" w:sz="0" w:space="0" w:color="auto"/>
            <w:left w:val="none" w:sz="0" w:space="0" w:color="auto"/>
            <w:bottom w:val="none" w:sz="0" w:space="0" w:color="auto"/>
            <w:right w:val="none" w:sz="0" w:space="0" w:color="auto"/>
          </w:divBdr>
        </w:div>
        <w:div w:id="478500237">
          <w:marLeft w:val="0"/>
          <w:marRight w:val="0"/>
          <w:marTop w:val="0"/>
          <w:marBottom w:val="0"/>
          <w:divBdr>
            <w:top w:val="none" w:sz="0" w:space="0" w:color="auto"/>
            <w:left w:val="none" w:sz="0" w:space="0" w:color="auto"/>
            <w:bottom w:val="none" w:sz="0" w:space="0" w:color="auto"/>
            <w:right w:val="none" w:sz="0" w:space="0" w:color="auto"/>
          </w:divBdr>
        </w:div>
        <w:div w:id="643582369">
          <w:marLeft w:val="0"/>
          <w:marRight w:val="0"/>
          <w:marTop w:val="0"/>
          <w:marBottom w:val="0"/>
          <w:divBdr>
            <w:top w:val="none" w:sz="0" w:space="0" w:color="auto"/>
            <w:left w:val="none" w:sz="0" w:space="0" w:color="auto"/>
            <w:bottom w:val="none" w:sz="0" w:space="0" w:color="auto"/>
            <w:right w:val="none" w:sz="0" w:space="0" w:color="auto"/>
          </w:divBdr>
        </w:div>
      </w:divsChild>
    </w:div>
    <w:div w:id="15257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dm@uh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xcdsystem.com%2Fssca%2Fabstract%2Findex.cfm%3FID%3DPugAYz3&amp;data=02%7C01%7Cwardm%40uhv.edu%7C3217a0ad279d4705b78908d6e11736e8%7C76446035d7ae4edf99340be900515d18%7C0%7C0%7C636943887163297098&amp;sdata=JD0RlNs%2FISL5YoHJPRVK8TJ6BxgdDBIWtqG0PuD8Zt4%3D&amp;reserved=0" TargetMode="External"/><Relationship Id="rId5" Type="http://schemas.openxmlformats.org/officeDocument/2006/relationships/hyperlink" Target="mailto:wardm@uhv.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Ward Sr.</dc:creator>
  <cp:keywords/>
  <dc:description/>
  <cp:lastModifiedBy>Stock, George</cp:lastModifiedBy>
  <cp:revision>2</cp:revision>
  <dcterms:created xsi:type="dcterms:W3CDTF">2019-05-28T18:29:00Z</dcterms:created>
  <dcterms:modified xsi:type="dcterms:W3CDTF">2019-05-28T18:29:00Z</dcterms:modified>
</cp:coreProperties>
</file>