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76CDC" w14:textId="77777777" w:rsidR="0067378D" w:rsidRDefault="0067378D" w:rsidP="00643046">
      <w:pPr>
        <w:rPr>
          <w:rFonts w:ascii="Times New Roman" w:eastAsia="Times New Roman" w:hAnsi="Times New Roman" w:cs="Times New Roman"/>
        </w:rPr>
      </w:pPr>
      <w:r>
        <w:rPr>
          <w:rFonts w:ascii="Times New Roman" w:eastAsia="Times New Roman" w:hAnsi="Times New Roman" w:cs="Times New Roman"/>
        </w:rPr>
        <w:t xml:space="preserve">Intercultural Communication Division </w:t>
      </w:r>
    </w:p>
    <w:p w14:paraId="34807450" w14:textId="77777777" w:rsidR="0067378D" w:rsidRDefault="0067378D" w:rsidP="00643046">
      <w:pPr>
        <w:rPr>
          <w:rFonts w:ascii="Times New Roman" w:eastAsia="Times New Roman" w:hAnsi="Times New Roman" w:cs="Times New Roman"/>
        </w:rPr>
      </w:pPr>
      <w:r>
        <w:rPr>
          <w:rFonts w:ascii="Times New Roman" w:eastAsia="Times New Roman" w:hAnsi="Times New Roman" w:cs="Times New Roman"/>
        </w:rPr>
        <w:t>Margaret Miller Butcher, PhD</w:t>
      </w:r>
    </w:p>
    <w:p w14:paraId="1AB3BA61" w14:textId="0680CD32" w:rsidR="0067378D" w:rsidRDefault="009C4128" w:rsidP="00643046">
      <w:pPr>
        <w:rPr>
          <w:rFonts w:ascii="Times New Roman" w:eastAsia="Times New Roman" w:hAnsi="Times New Roman" w:cs="Times New Roman"/>
        </w:rPr>
      </w:pPr>
      <w:hyperlink r:id="rId5" w:history="1">
        <w:r w:rsidR="0067378D" w:rsidRPr="00F218AD">
          <w:rPr>
            <w:rStyle w:val="Hyperlink"/>
            <w:rFonts w:ascii="Times New Roman" w:eastAsia="Times New Roman" w:hAnsi="Times New Roman" w:cs="Times New Roman"/>
          </w:rPr>
          <w:t>mbutcher@uark.edu</w:t>
        </w:r>
      </w:hyperlink>
    </w:p>
    <w:p w14:paraId="151BB42F" w14:textId="77777777" w:rsidR="0067378D" w:rsidRDefault="0067378D" w:rsidP="00643046">
      <w:pPr>
        <w:rPr>
          <w:rFonts w:ascii="Times New Roman" w:eastAsia="Times New Roman" w:hAnsi="Times New Roman" w:cs="Times New Roman"/>
        </w:rPr>
      </w:pPr>
    </w:p>
    <w:p w14:paraId="6070C70C" w14:textId="76F0B13D" w:rsidR="00C37C21" w:rsidRDefault="00643046" w:rsidP="00643046">
      <w:pPr>
        <w:rPr>
          <w:rFonts w:ascii="Times New Roman" w:eastAsia="Times New Roman" w:hAnsi="Times New Roman" w:cs="Times New Roman"/>
        </w:rPr>
      </w:pPr>
      <w:r>
        <w:rPr>
          <w:rFonts w:ascii="Times New Roman" w:eastAsia="Times New Roman" w:hAnsi="Times New Roman" w:cs="Times New Roman"/>
        </w:rPr>
        <w:t>The Intercultural Communication Division</w:t>
      </w:r>
      <w:r w:rsidR="00157DE9">
        <w:rPr>
          <w:rFonts w:ascii="Times New Roman" w:eastAsia="Times New Roman" w:hAnsi="Times New Roman" w:cs="Times New Roman"/>
        </w:rPr>
        <w:t xml:space="preserve"> (ICD)</w:t>
      </w:r>
      <w:r>
        <w:rPr>
          <w:rFonts w:ascii="Times New Roman" w:eastAsia="Times New Roman" w:hAnsi="Times New Roman" w:cs="Times New Roman"/>
        </w:rPr>
        <w:t xml:space="preserve"> of the Southern States Communication Association seeks manuscripts, papers, and panels to address the 2022 conference theme</w:t>
      </w:r>
      <w:r w:rsidR="009E5E4C">
        <w:rPr>
          <w:rFonts w:ascii="Times New Roman" w:eastAsia="Times New Roman" w:hAnsi="Times New Roman" w:cs="Times New Roman"/>
        </w:rPr>
        <w:t xml:space="preserve">, </w:t>
      </w:r>
      <w:r w:rsidR="009E5E4C" w:rsidRPr="0080097E">
        <w:rPr>
          <w:rFonts w:ascii="Times New Roman" w:eastAsia="Times New Roman" w:hAnsi="Times New Roman" w:cs="Times New Roman"/>
          <w:i/>
          <w:iCs/>
        </w:rPr>
        <w:t>Resilience Through Resistance</w:t>
      </w:r>
      <w:r w:rsidR="009E5E4C">
        <w:rPr>
          <w:rFonts w:ascii="Times New Roman" w:eastAsia="Times New Roman" w:hAnsi="Times New Roman" w:cs="Times New Roman"/>
        </w:rPr>
        <w:t>. The 2022 theme is especially pertinent in reflection of recent events across the globe. Resilience speaks to the ability to recover from difficulties despite hardship and life events, withstanding stress, emotional upheaval, and suffering</w:t>
      </w:r>
      <w:r w:rsidR="00157DE9">
        <w:rPr>
          <w:rFonts w:ascii="Times New Roman" w:eastAsia="Times New Roman" w:hAnsi="Times New Roman" w:cs="Times New Roman"/>
        </w:rPr>
        <w:t xml:space="preserve"> in an ever-changing society</w:t>
      </w:r>
      <w:r w:rsidR="009E5E4C">
        <w:rPr>
          <w:rFonts w:ascii="Times New Roman" w:eastAsia="Times New Roman" w:hAnsi="Times New Roman" w:cs="Times New Roman"/>
        </w:rPr>
        <w:t>. Resistance signifies an opposition or defiance</w:t>
      </w:r>
      <w:r w:rsidR="00C37C21">
        <w:rPr>
          <w:rFonts w:ascii="Times New Roman" w:eastAsia="Times New Roman" w:hAnsi="Times New Roman" w:cs="Times New Roman"/>
        </w:rPr>
        <w:t xml:space="preserve">, and it is the response </w:t>
      </w:r>
      <w:r w:rsidR="008240AD">
        <w:rPr>
          <w:rFonts w:ascii="Times New Roman" w:eastAsia="Times New Roman" w:hAnsi="Times New Roman" w:cs="Times New Roman"/>
        </w:rPr>
        <w:t xml:space="preserve">to adversity that allows humanity to come back stronger than </w:t>
      </w:r>
      <w:r w:rsidR="00157DE9">
        <w:rPr>
          <w:rFonts w:ascii="Times New Roman" w:eastAsia="Times New Roman" w:hAnsi="Times New Roman" w:cs="Times New Roman"/>
        </w:rPr>
        <w:t>ever</w:t>
      </w:r>
      <w:r w:rsidR="00C37C21">
        <w:rPr>
          <w:rFonts w:ascii="Times New Roman" w:eastAsia="Times New Roman" w:hAnsi="Times New Roman" w:cs="Times New Roman"/>
        </w:rPr>
        <w:t>.</w:t>
      </w:r>
      <w:r w:rsidR="008240AD">
        <w:rPr>
          <w:rFonts w:ascii="Times New Roman" w:eastAsia="Times New Roman" w:hAnsi="Times New Roman" w:cs="Times New Roman"/>
        </w:rPr>
        <w:t xml:space="preserve"> This year’s particular theme provides an opportunity to show how intercultural communication plays a role in the resilience of humanity</w:t>
      </w:r>
      <w:r w:rsidR="00157DE9">
        <w:rPr>
          <w:rFonts w:ascii="Times New Roman" w:eastAsia="Times New Roman" w:hAnsi="Times New Roman" w:cs="Times New Roman"/>
        </w:rPr>
        <w:t xml:space="preserve">. The </w:t>
      </w:r>
      <w:r w:rsidR="007F2BC5">
        <w:rPr>
          <w:rFonts w:ascii="Times New Roman" w:eastAsia="Times New Roman" w:hAnsi="Times New Roman" w:cs="Times New Roman"/>
        </w:rPr>
        <w:t>Intercultural Communication Division</w:t>
      </w:r>
      <w:r w:rsidR="00157DE9">
        <w:rPr>
          <w:rFonts w:ascii="Times New Roman" w:eastAsia="Times New Roman" w:hAnsi="Times New Roman" w:cs="Times New Roman"/>
        </w:rPr>
        <w:t xml:space="preserve"> invites works of resilience in the face of resistance </w:t>
      </w:r>
      <w:r w:rsidR="002B670D">
        <w:rPr>
          <w:rFonts w:ascii="Times New Roman" w:eastAsia="Times New Roman" w:hAnsi="Times New Roman" w:cs="Times New Roman"/>
        </w:rPr>
        <w:t>with</w:t>
      </w:r>
      <w:r w:rsidR="00157DE9">
        <w:rPr>
          <w:rFonts w:ascii="Times New Roman" w:eastAsia="Times New Roman" w:hAnsi="Times New Roman" w:cs="Times New Roman"/>
        </w:rPr>
        <w:t xml:space="preserve"> regards to race, class, gender, health, sexual orientation, ability, and more and encourage</w:t>
      </w:r>
      <w:r w:rsidR="007F2BC5">
        <w:rPr>
          <w:rFonts w:ascii="Times New Roman" w:eastAsia="Times New Roman" w:hAnsi="Times New Roman" w:cs="Times New Roman"/>
        </w:rPr>
        <w:t>s</w:t>
      </w:r>
      <w:r w:rsidR="00157DE9">
        <w:rPr>
          <w:rFonts w:ascii="Times New Roman" w:eastAsia="Times New Roman" w:hAnsi="Times New Roman" w:cs="Times New Roman"/>
        </w:rPr>
        <w:t xml:space="preserve"> submissions that draw from a rich tradition of intercultural research to engage at multiple levels of society through critical literacy, reflexivity, and dialog in multiple spaces, contexts, cultures, and peoples. </w:t>
      </w:r>
    </w:p>
    <w:p w14:paraId="69B5CB27" w14:textId="7E3F780C" w:rsidR="00157DE9" w:rsidRDefault="00157DE9" w:rsidP="00643046">
      <w:pPr>
        <w:rPr>
          <w:rFonts w:ascii="Times New Roman" w:eastAsia="Times New Roman" w:hAnsi="Times New Roman" w:cs="Times New Roman"/>
        </w:rPr>
      </w:pPr>
    </w:p>
    <w:p w14:paraId="05923391" w14:textId="76F83F3F" w:rsidR="007F2BC5" w:rsidRDefault="00157DE9" w:rsidP="007F2BC5">
      <w:pPr>
        <w:rPr>
          <w:rFonts w:ascii="Times New Roman" w:eastAsia="Times New Roman" w:hAnsi="Times New Roman" w:cs="Times New Roman"/>
        </w:rPr>
      </w:pPr>
      <w:r>
        <w:rPr>
          <w:rFonts w:ascii="Times New Roman" w:eastAsia="Times New Roman" w:hAnsi="Times New Roman" w:cs="Times New Roman"/>
        </w:rPr>
        <w:t xml:space="preserve">The Intercultural Communication Division seeks academic papers to address the meaning of Resilience through Resistance and manuscripts that address the general aspects of intercultural communication and the reshaping of lives impacted by recent events. </w:t>
      </w:r>
      <w:r w:rsidR="007F2BC5">
        <w:rPr>
          <w:rFonts w:ascii="Times New Roman" w:eastAsia="Times New Roman" w:hAnsi="Times New Roman" w:cs="Times New Roman"/>
        </w:rPr>
        <w:t xml:space="preserve">The Intercultural Communication Division encourages the submission of </w:t>
      </w:r>
      <w:r w:rsidR="007F2BC5" w:rsidRPr="00643046">
        <w:rPr>
          <w:rFonts w:ascii="Times New Roman" w:eastAsia="Times New Roman" w:hAnsi="Times New Roman" w:cs="Times New Roman"/>
        </w:rPr>
        <w:t>original essays and research reports related to all aspects of the human communication process. The division also encourages the submission of faculty and student collaborative work, rigorous student submissions and important pilot studies. The division is interested in receiving a variety of material and methods including quantitative, qualitative, critical and/or rhetorical analysis that makes noteworthy contributions to the advancement of inter-cultural communication scholarship. Please submit only electronic submissions in Microsoft Word documents or PDF. Preferred manuscript length is 10-20 pages</w:t>
      </w:r>
      <w:r w:rsidR="0080097E">
        <w:rPr>
          <w:rFonts w:ascii="Times New Roman" w:eastAsia="Times New Roman" w:hAnsi="Times New Roman" w:cs="Times New Roman"/>
        </w:rPr>
        <w:t>, excluding references</w:t>
      </w:r>
      <w:r w:rsidR="007F2BC5" w:rsidRPr="00643046">
        <w:rPr>
          <w:rFonts w:ascii="Times New Roman" w:eastAsia="Times New Roman" w:hAnsi="Times New Roman" w:cs="Times New Roman"/>
        </w:rPr>
        <w:t>. Include a separate cover page with the title, author(s) name, address(es), e-mail address(es), affiliation(s) and an abstract of no more than 100 words. All submissions should be uploaded through the following link</w:t>
      </w:r>
      <w:r w:rsidR="009A0249">
        <w:rPr>
          <w:rFonts w:ascii="Times New Roman" w:eastAsia="Times New Roman" w:hAnsi="Times New Roman" w:cs="Times New Roman"/>
        </w:rPr>
        <w:t xml:space="preserve">: </w:t>
      </w:r>
      <w:hyperlink r:id="rId6" w:history="1">
        <w:r w:rsidR="009C4128" w:rsidRPr="009C4128">
          <w:rPr>
            <w:rStyle w:val="Hyperlink"/>
          </w:rPr>
          <w:t>https://www.xcdsystem.com/ssca/member</w:t>
        </w:r>
      </w:hyperlink>
      <w:r w:rsidR="009A0249" w:rsidRPr="009A0249">
        <w:rPr>
          <w:rFonts w:ascii="Times New Roman" w:eastAsia="Times New Roman" w:hAnsi="Times New Roman" w:cs="Times New Roman"/>
        </w:rPr>
        <w:t>.</w:t>
      </w:r>
    </w:p>
    <w:p w14:paraId="2991FE4E" w14:textId="77777777" w:rsidR="007F2BC5" w:rsidRDefault="007F2BC5" w:rsidP="007F2BC5">
      <w:pPr>
        <w:rPr>
          <w:rFonts w:ascii="Times New Roman" w:eastAsia="Times New Roman" w:hAnsi="Times New Roman" w:cs="Times New Roman"/>
        </w:rPr>
      </w:pPr>
    </w:p>
    <w:p w14:paraId="2E1169F2" w14:textId="32F016A4" w:rsidR="007F2BC5" w:rsidRPr="00643046" w:rsidRDefault="007F2BC5" w:rsidP="007F2BC5">
      <w:pPr>
        <w:rPr>
          <w:rFonts w:ascii="Times New Roman" w:eastAsia="Times New Roman" w:hAnsi="Times New Roman" w:cs="Times New Roman"/>
        </w:rPr>
      </w:pPr>
      <w:r w:rsidRPr="00643046">
        <w:rPr>
          <w:rFonts w:ascii="Times New Roman" w:eastAsia="Times New Roman" w:hAnsi="Times New Roman" w:cs="Times New Roman"/>
        </w:rPr>
        <w:t xml:space="preserve">The deadline for all submissions is </w:t>
      </w:r>
      <w:r w:rsidR="009A0249">
        <w:rPr>
          <w:rFonts w:ascii="Times New Roman" w:eastAsia="Times New Roman" w:hAnsi="Times New Roman" w:cs="Times New Roman"/>
        </w:rPr>
        <w:t xml:space="preserve">Friday, </w:t>
      </w:r>
      <w:r w:rsidRPr="009A0249">
        <w:rPr>
          <w:rFonts w:ascii="Times New Roman" w:eastAsia="Times New Roman" w:hAnsi="Times New Roman" w:cs="Times New Roman"/>
          <w:highlight w:val="yellow"/>
        </w:rPr>
        <w:t>October 1, 2021</w:t>
      </w:r>
      <w:r w:rsidR="009A0249" w:rsidRPr="009A0249">
        <w:rPr>
          <w:rFonts w:ascii="Times New Roman" w:eastAsia="Times New Roman" w:hAnsi="Times New Roman" w:cs="Times New Roman"/>
          <w:highlight w:val="yellow"/>
        </w:rPr>
        <w:t xml:space="preserve"> at 11:59PM CST</w:t>
      </w:r>
      <w:r w:rsidRPr="00643046">
        <w:rPr>
          <w:rFonts w:ascii="Times New Roman" w:eastAsia="Times New Roman" w:hAnsi="Times New Roman" w:cs="Times New Roman"/>
        </w:rPr>
        <w:t>. Prepare all manuscripts double-spaced and in accordance with latest edition of APA</w:t>
      </w:r>
      <w:r w:rsidR="0080097E">
        <w:rPr>
          <w:rFonts w:ascii="Times New Roman" w:eastAsia="Times New Roman" w:hAnsi="Times New Roman" w:cs="Times New Roman"/>
        </w:rPr>
        <w:t>,</w:t>
      </w:r>
      <w:r w:rsidRPr="00643046">
        <w:rPr>
          <w:rFonts w:ascii="Times New Roman" w:eastAsia="Times New Roman" w:hAnsi="Times New Roman" w:cs="Times New Roman"/>
        </w:rPr>
        <w:t xml:space="preserve"> MLA</w:t>
      </w:r>
      <w:r w:rsidR="0080097E">
        <w:rPr>
          <w:rFonts w:ascii="Times New Roman" w:eastAsia="Times New Roman" w:hAnsi="Times New Roman" w:cs="Times New Roman"/>
        </w:rPr>
        <w:t>, or Chicago Style</w:t>
      </w:r>
      <w:r w:rsidRPr="00643046">
        <w:rPr>
          <w:rFonts w:ascii="Times New Roman" w:eastAsia="Times New Roman" w:hAnsi="Times New Roman" w:cs="Times New Roman"/>
        </w:rPr>
        <w:t xml:space="preserve"> guidelines. Begin the manuscript with the title and an abstract, then start the body of the paper on the second page. Be sure to remove all references to the author(s) within the manuscript itself to facilitate blind review. Submissions are made through the association’s website at ssca.net. Where entire panels are proposed, submitters are encouraged to diversify the institutional affiliation of the panel participants, and to consider opportunities to bring in colleagues and peers who have not recently or never attended an SSCA conference. Program proposals which do not align with SSCA’s divisional and interest group structure may be submitted directly to the vice president for consideration as part of the Vice President’s Spotlight Series.</w:t>
      </w:r>
    </w:p>
    <w:p w14:paraId="63ED5F3D" w14:textId="6D1A2E4C" w:rsidR="00157DE9" w:rsidRDefault="00157DE9" w:rsidP="00643046">
      <w:pPr>
        <w:rPr>
          <w:rFonts w:ascii="Times New Roman" w:eastAsia="Times New Roman" w:hAnsi="Times New Roman" w:cs="Times New Roman"/>
        </w:rPr>
      </w:pPr>
    </w:p>
    <w:p w14:paraId="65623E2F" w14:textId="04F88DE9" w:rsidR="00157DE9" w:rsidRDefault="00157DE9" w:rsidP="00643046">
      <w:pPr>
        <w:rPr>
          <w:rFonts w:ascii="Times New Roman" w:eastAsia="Times New Roman" w:hAnsi="Times New Roman" w:cs="Times New Roman"/>
        </w:rPr>
      </w:pPr>
    </w:p>
    <w:p w14:paraId="4E68C849" w14:textId="24D86B8B" w:rsidR="00157DE9" w:rsidRDefault="00157DE9" w:rsidP="00643046">
      <w:pPr>
        <w:rPr>
          <w:rFonts w:ascii="Times New Roman" w:eastAsia="Times New Roman" w:hAnsi="Times New Roman" w:cs="Times New Roman"/>
        </w:rPr>
      </w:pPr>
    </w:p>
    <w:p w14:paraId="2AD295CA" w14:textId="77777777" w:rsidR="00B11EF8" w:rsidRDefault="00B11EF8"/>
    <w:sectPr w:rsidR="00B11EF8" w:rsidSect="0011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E1580"/>
    <w:multiLevelType w:val="multilevel"/>
    <w:tmpl w:val="27D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46"/>
    <w:rsid w:val="00116E0C"/>
    <w:rsid w:val="00157DE9"/>
    <w:rsid w:val="002B670D"/>
    <w:rsid w:val="00392E8F"/>
    <w:rsid w:val="00643046"/>
    <w:rsid w:val="0067378D"/>
    <w:rsid w:val="007F2BC5"/>
    <w:rsid w:val="0080097E"/>
    <w:rsid w:val="008240AD"/>
    <w:rsid w:val="009A0249"/>
    <w:rsid w:val="009C4128"/>
    <w:rsid w:val="009E5E4C"/>
    <w:rsid w:val="00B11EF8"/>
    <w:rsid w:val="00C37C21"/>
    <w:rsid w:val="00EB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FD3292"/>
  <w15:chartTrackingRefBased/>
  <w15:docId w15:val="{CF1D65B5-2E6B-404A-A47E-1CEE6896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0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7378D"/>
    <w:rPr>
      <w:color w:val="0563C1" w:themeColor="hyperlink"/>
      <w:u w:val="single"/>
    </w:rPr>
  </w:style>
  <w:style w:type="character" w:styleId="UnresolvedMention">
    <w:name w:val="Unresolved Mention"/>
    <w:basedOn w:val="DefaultParagraphFont"/>
    <w:uiPriority w:val="99"/>
    <w:semiHidden/>
    <w:unhideWhenUsed/>
    <w:rsid w:val="0067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541640">
      <w:bodyDiv w:val="1"/>
      <w:marLeft w:val="0"/>
      <w:marRight w:val="0"/>
      <w:marTop w:val="0"/>
      <w:marBottom w:val="0"/>
      <w:divBdr>
        <w:top w:val="none" w:sz="0" w:space="0" w:color="auto"/>
        <w:left w:val="none" w:sz="0" w:space="0" w:color="auto"/>
        <w:bottom w:val="none" w:sz="0" w:space="0" w:color="auto"/>
        <w:right w:val="none" w:sz="0" w:space="0" w:color="auto"/>
      </w:divBdr>
    </w:div>
    <w:div w:id="17577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5" Type="http://schemas.openxmlformats.org/officeDocument/2006/relationships/hyperlink" Target="mailto:mbutcher@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2923</Characters>
  <Application>Microsoft Office Word</Application>
  <DocSecurity>0</DocSecurity>
  <Lines>146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Butcher</dc:creator>
  <cp:keywords/>
  <dc:description/>
  <cp:lastModifiedBy>Tina M Harris</cp:lastModifiedBy>
  <cp:revision>3</cp:revision>
  <dcterms:created xsi:type="dcterms:W3CDTF">2021-05-23T19:06:00Z</dcterms:created>
  <dcterms:modified xsi:type="dcterms:W3CDTF">2021-06-07T20:02:00Z</dcterms:modified>
</cp:coreProperties>
</file>